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84E" w:rsidRPr="00B4584E" w:rsidRDefault="00B4584E" w:rsidP="00B4584E">
      <w:pPr>
        <w:spacing w:after="0" w:line="288" w:lineRule="auto"/>
        <w:jc w:val="center"/>
        <w:rPr>
          <w:rFonts w:ascii="Bookman Old Style" w:hAnsi="Bookman Old Style"/>
          <w:b/>
          <w:sz w:val="28"/>
          <w:szCs w:val="28"/>
        </w:rPr>
      </w:pPr>
      <w:r w:rsidRPr="00B4584E">
        <w:rPr>
          <w:rFonts w:ascii="Bookman Old Style" w:hAnsi="Bookman Old Style"/>
          <w:b/>
          <w:sz w:val="28"/>
          <w:szCs w:val="28"/>
        </w:rPr>
        <w:t>INDIRA GANDHI NATIONAL CENTRE FOR THE ARTS</w:t>
      </w:r>
    </w:p>
    <w:p w:rsidR="00B4584E" w:rsidRPr="00B4584E" w:rsidRDefault="00B4584E" w:rsidP="00B4584E">
      <w:pPr>
        <w:spacing w:after="0" w:line="288" w:lineRule="auto"/>
        <w:jc w:val="center"/>
        <w:rPr>
          <w:rFonts w:ascii="Bookman Old Style" w:hAnsi="Bookman Old Style"/>
          <w:b/>
        </w:rPr>
      </w:pPr>
      <w:r w:rsidRPr="00B4584E">
        <w:rPr>
          <w:rFonts w:ascii="Bookman Old Style" w:hAnsi="Bookman Old Style"/>
          <w:b/>
          <w:sz w:val="26"/>
          <w:szCs w:val="26"/>
        </w:rPr>
        <w:t>REGIONAL CENTRE, BENGALURU</w:t>
      </w:r>
    </w:p>
    <w:p w:rsidR="00B4584E" w:rsidRPr="00B4584E" w:rsidRDefault="00B4584E" w:rsidP="00B4584E">
      <w:pPr>
        <w:spacing w:after="0" w:line="288" w:lineRule="auto"/>
        <w:jc w:val="center"/>
        <w:rPr>
          <w:rFonts w:ascii="Bookman Old Style" w:hAnsi="Bookman Old Style"/>
        </w:rPr>
      </w:pPr>
      <w:r w:rsidRPr="00B4584E">
        <w:rPr>
          <w:rFonts w:ascii="Bookman Old Style" w:hAnsi="Bookman Old Style"/>
        </w:rPr>
        <w:t>(Ministry of Culture, Government of India)</w:t>
      </w:r>
    </w:p>
    <w:p w:rsidR="00B4584E" w:rsidRPr="00B4584E" w:rsidRDefault="00B4584E" w:rsidP="00476484">
      <w:pPr>
        <w:spacing w:after="480" w:line="288" w:lineRule="auto"/>
        <w:jc w:val="center"/>
        <w:rPr>
          <w:rFonts w:ascii="Bookman Old Style" w:hAnsi="Bookman Old Style"/>
        </w:rPr>
      </w:pPr>
      <w:r w:rsidRPr="00B4584E">
        <w:rPr>
          <w:rFonts w:ascii="Bookman Old Style" w:hAnsi="Bookman Old Style"/>
        </w:rPr>
        <w:t>Mallathahalli, Jnanabharathi Post, Bengaluru – 560056.</w:t>
      </w:r>
    </w:p>
    <w:p w:rsidR="00B4584E" w:rsidRPr="00B4584E" w:rsidRDefault="00B4584E" w:rsidP="00B4584E">
      <w:pPr>
        <w:spacing w:after="240" w:line="288" w:lineRule="auto"/>
        <w:jc w:val="both"/>
        <w:rPr>
          <w:rFonts w:ascii="Bookman Old Style" w:hAnsi="Bookman Old Style"/>
        </w:rPr>
      </w:pPr>
      <w:r w:rsidRPr="00B4584E">
        <w:rPr>
          <w:rFonts w:ascii="Bookman Old Style" w:hAnsi="Bookman Old Style"/>
        </w:rPr>
        <w:t>The Indira Gandhi National Centre for the Arts (IGNCA), an autonomous institution under the Ministry of Culture, Government of India having its Regional Centre at Bengaluru is visualised as a Centre encompassing the study of all arts, especially in their dimension of interrelationship and mutual interdependence. The IGNCA seeks to place the arts within the context of the natural and human environment. The fundamental approach of the centre in all its work is multi-disciplinary and holistic.</w:t>
      </w:r>
    </w:p>
    <w:p w:rsidR="00B4584E" w:rsidRDefault="00B4584E" w:rsidP="00476484">
      <w:pPr>
        <w:spacing w:after="360" w:line="288" w:lineRule="auto"/>
        <w:jc w:val="both"/>
        <w:rPr>
          <w:rFonts w:ascii="Bookman Old Style" w:eastAsia="Calibri" w:hAnsi="Bookman Old Style" w:cs="Calibri"/>
        </w:rPr>
      </w:pPr>
      <w:r w:rsidRPr="00B4584E">
        <w:rPr>
          <w:rFonts w:ascii="Bookman Old Style" w:eastAsia="Calibri" w:hAnsi="Bookman Old Style" w:cs="Calibri"/>
        </w:rPr>
        <w:t xml:space="preserve">The  Indira  Gandhi  National  Centre  for  the  Arts  (IGNCA), Regional Centre, Bengaluru intends  to  engage </w:t>
      </w:r>
      <w:r w:rsidR="00286C54">
        <w:rPr>
          <w:rFonts w:ascii="Bookman Old Style" w:eastAsia="Calibri" w:hAnsi="Bookman Old Style" w:cs="Calibri"/>
        </w:rPr>
        <w:t>0</w:t>
      </w:r>
      <w:r w:rsidR="00844C42">
        <w:rPr>
          <w:rFonts w:ascii="Bookman Old Style" w:eastAsia="Calibri" w:hAnsi="Bookman Old Style" w:cs="Calibri"/>
        </w:rPr>
        <w:t xml:space="preserve">1 (One) </w:t>
      </w:r>
      <w:r w:rsidR="00844C42">
        <w:rPr>
          <w:rFonts w:ascii="Bookman Old Style" w:eastAsia="Calibri" w:hAnsi="Bookman Old Style" w:cs="Calibri"/>
          <w:b/>
          <w:bCs/>
          <w:i/>
          <w:iCs/>
        </w:rPr>
        <w:t>Teaching Associate</w:t>
      </w:r>
      <w:r w:rsidRPr="00B4584E">
        <w:rPr>
          <w:rFonts w:ascii="Bookman Old Style" w:eastAsia="Calibri" w:hAnsi="Bookman Old Style" w:cs="Calibri"/>
        </w:rPr>
        <w:t xml:space="preserve"> for its </w:t>
      </w:r>
      <w:r w:rsidR="00844C42">
        <w:rPr>
          <w:rFonts w:ascii="Bookman Old Style" w:eastAsia="Calibri" w:hAnsi="Bookman Old Style" w:cs="Calibri"/>
        </w:rPr>
        <w:t xml:space="preserve">PG Diploma and Short term Course(s) </w:t>
      </w:r>
      <w:r w:rsidRPr="00B4584E">
        <w:rPr>
          <w:rFonts w:ascii="Bookman Old Style" w:eastAsia="Calibri" w:hAnsi="Bookman Old Style" w:cs="Calibri"/>
        </w:rPr>
        <w:t>at Bengaluru. The engagement will be purely on contract basis for a period of One year,  which  may  be  extended  as  per  requirement  and  satisfactory  performance.</w:t>
      </w:r>
    </w:p>
    <w:p w:rsidR="00B4584E" w:rsidRPr="003010A2" w:rsidRDefault="00844C42" w:rsidP="00B4584E">
      <w:pPr>
        <w:pStyle w:val="ListParagraph"/>
        <w:spacing w:after="240" w:line="288" w:lineRule="auto"/>
        <w:ind w:left="0"/>
        <w:contextualSpacing w:val="0"/>
        <w:jc w:val="both"/>
        <w:rPr>
          <w:rFonts w:ascii="Bookman Old Style" w:hAnsi="Bookman Old Style"/>
          <w:b/>
          <w:sz w:val="24"/>
          <w:szCs w:val="24"/>
          <w:u w:val="single"/>
        </w:rPr>
      </w:pPr>
      <w:r>
        <w:rPr>
          <w:rFonts w:ascii="Bookman Old Style" w:hAnsi="Bookman Old Style"/>
          <w:b/>
          <w:sz w:val="24"/>
          <w:szCs w:val="24"/>
          <w:u w:val="single"/>
        </w:rPr>
        <w:t>Teaching Associate</w:t>
      </w:r>
      <w:r w:rsidR="00B4584E" w:rsidRPr="003010A2">
        <w:rPr>
          <w:rFonts w:ascii="Bookman Old Style" w:hAnsi="Bookman Old Style"/>
          <w:b/>
          <w:sz w:val="24"/>
          <w:szCs w:val="24"/>
          <w:u w:val="single"/>
        </w:rPr>
        <w:t>:</w:t>
      </w:r>
    </w:p>
    <w:p w:rsidR="00B4584E" w:rsidRPr="00B4584E" w:rsidRDefault="00B4584E" w:rsidP="0005169E">
      <w:pPr>
        <w:tabs>
          <w:tab w:val="left" w:pos="3420"/>
          <w:tab w:val="left" w:pos="3960"/>
        </w:tabs>
        <w:spacing w:after="120" w:line="288" w:lineRule="auto"/>
        <w:ind w:left="720"/>
        <w:jc w:val="both"/>
        <w:rPr>
          <w:rFonts w:ascii="Bookman Old Style" w:hAnsi="Bookman Old Style"/>
        </w:rPr>
      </w:pPr>
      <w:r w:rsidRPr="00B4584E">
        <w:rPr>
          <w:rFonts w:ascii="Bookman Old Style" w:hAnsi="Bookman Old Style"/>
        </w:rPr>
        <w:t>Name of Position</w:t>
      </w:r>
      <w:r w:rsidRPr="00B4584E">
        <w:rPr>
          <w:rFonts w:ascii="Bookman Old Style" w:hAnsi="Bookman Old Style"/>
        </w:rPr>
        <w:tab/>
        <w:t>:</w:t>
      </w:r>
      <w:r w:rsidRPr="00B4584E">
        <w:rPr>
          <w:rFonts w:ascii="Bookman Old Style" w:hAnsi="Bookman Old Style"/>
        </w:rPr>
        <w:tab/>
      </w:r>
      <w:r w:rsidR="00844C42">
        <w:rPr>
          <w:rFonts w:ascii="Bookman Old Style" w:hAnsi="Bookman Old Style"/>
        </w:rPr>
        <w:t>Teaching Associate</w:t>
      </w:r>
    </w:p>
    <w:p w:rsidR="00B4584E" w:rsidRPr="00B4584E" w:rsidRDefault="00B4584E" w:rsidP="0005169E">
      <w:pPr>
        <w:tabs>
          <w:tab w:val="left" w:pos="3420"/>
          <w:tab w:val="left" w:pos="3960"/>
        </w:tabs>
        <w:spacing w:after="120" w:line="288" w:lineRule="auto"/>
        <w:ind w:left="720"/>
        <w:jc w:val="both"/>
        <w:rPr>
          <w:rFonts w:ascii="Bookman Old Style" w:hAnsi="Bookman Old Style"/>
        </w:rPr>
      </w:pPr>
      <w:r w:rsidRPr="00B4584E">
        <w:rPr>
          <w:rFonts w:ascii="Bookman Old Style" w:hAnsi="Bookman Old Style"/>
        </w:rPr>
        <w:t>Number of Position</w:t>
      </w:r>
      <w:r w:rsidRPr="00B4584E">
        <w:rPr>
          <w:rFonts w:ascii="Bookman Old Style" w:hAnsi="Bookman Old Style"/>
        </w:rPr>
        <w:tab/>
        <w:t>:</w:t>
      </w:r>
      <w:r w:rsidRPr="00B4584E">
        <w:rPr>
          <w:rFonts w:ascii="Bookman Old Style" w:hAnsi="Bookman Old Style"/>
        </w:rPr>
        <w:tab/>
      </w:r>
      <w:r w:rsidR="00844C42">
        <w:rPr>
          <w:rFonts w:ascii="Bookman Old Style" w:hAnsi="Bookman Old Style"/>
        </w:rPr>
        <w:t>1</w:t>
      </w:r>
      <w:r w:rsidR="001E41E4">
        <w:rPr>
          <w:rFonts w:ascii="Bookman Old Style" w:hAnsi="Bookman Old Style"/>
        </w:rPr>
        <w:t xml:space="preserve"> (</w:t>
      </w:r>
      <w:r w:rsidR="00844C42">
        <w:rPr>
          <w:rFonts w:ascii="Bookman Old Style" w:hAnsi="Bookman Old Style"/>
        </w:rPr>
        <w:t>One</w:t>
      </w:r>
      <w:r w:rsidR="001E41E4">
        <w:rPr>
          <w:rFonts w:ascii="Bookman Old Style" w:hAnsi="Bookman Old Style"/>
        </w:rPr>
        <w:t>)</w:t>
      </w:r>
    </w:p>
    <w:p w:rsidR="00B4584E" w:rsidRPr="00B4584E" w:rsidRDefault="00B4584E" w:rsidP="0005169E">
      <w:pPr>
        <w:tabs>
          <w:tab w:val="left" w:pos="3420"/>
          <w:tab w:val="left" w:pos="3960"/>
        </w:tabs>
        <w:spacing w:after="120" w:line="288" w:lineRule="auto"/>
        <w:ind w:left="720"/>
        <w:jc w:val="both"/>
        <w:rPr>
          <w:rFonts w:ascii="Bookman Old Style" w:hAnsi="Bookman Old Style"/>
        </w:rPr>
      </w:pPr>
      <w:r w:rsidRPr="00B4584E">
        <w:rPr>
          <w:rFonts w:ascii="Bookman Old Style" w:hAnsi="Bookman Old Style"/>
        </w:rPr>
        <w:t>Remuneration</w:t>
      </w:r>
      <w:r w:rsidRPr="00B4584E">
        <w:rPr>
          <w:rFonts w:ascii="Bookman Old Style" w:hAnsi="Bookman Old Style"/>
        </w:rPr>
        <w:tab/>
        <w:t>:</w:t>
      </w:r>
      <w:r w:rsidRPr="00B4584E">
        <w:rPr>
          <w:rFonts w:ascii="Bookman Old Style" w:hAnsi="Bookman Old Style"/>
        </w:rPr>
        <w:tab/>
        <w:t xml:space="preserve">Rs. </w:t>
      </w:r>
      <w:r w:rsidR="00844C42">
        <w:rPr>
          <w:rFonts w:ascii="Bookman Old Style" w:hAnsi="Bookman Old Style"/>
        </w:rPr>
        <w:t>4</w:t>
      </w:r>
      <w:r w:rsidR="001E41E4">
        <w:rPr>
          <w:rFonts w:ascii="Bookman Old Style" w:hAnsi="Bookman Old Style"/>
        </w:rPr>
        <w:t>0</w:t>
      </w:r>
      <w:r w:rsidRPr="00B4584E">
        <w:rPr>
          <w:rFonts w:ascii="Bookman Old Style" w:hAnsi="Bookman Old Style"/>
        </w:rPr>
        <w:t>,000/- per month</w:t>
      </w:r>
    </w:p>
    <w:p w:rsidR="00B4584E" w:rsidRDefault="00B4584E" w:rsidP="000B1F83">
      <w:pPr>
        <w:tabs>
          <w:tab w:val="left" w:pos="3420"/>
          <w:tab w:val="left" w:pos="3960"/>
        </w:tabs>
        <w:spacing w:after="360" w:line="288" w:lineRule="auto"/>
        <w:ind w:left="720"/>
        <w:jc w:val="both"/>
        <w:rPr>
          <w:rFonts w:ascii="Bookman Old Style" w:hAnsi="Bookman Old Style"/>
        </w:rPr>
      </w:pPr>
      <w:r w:rsidRPr="00B4584E">
        <w:rPr>
          <w:rFonts w:ascii="Bookman Old Style" w:hAnsi="Bookman Old Style"/>
        </w:rPr>
        <w:t>Age limit</w:t>
      </w:r>
      <w:r w:rsidRPr="00B4584E">
        <w:rPr>
          <w:rFonts w:ascii="Bookman Old Style" w:hAnsi="Bookman Old Style"/>
        </w:rPr>
        <w:tab/>
        <w:t>:</w:t>
      </w:r>
      <w:r w:rsidRPr="00B4584E">
        <w:rPr>
          <w:rFonts w:ascii="Bookman Old Style" w:hAnsi="Bookman Old Style"/>
        </w:rPr>
        <w:tab/>
        <w:t>Not exceeding 5</w:t>
      </w:r>
      <w:r w:rsidR="00844C42">
        <w:rPr>
          <w:rFonts w:ascii="Bookman Old Style" w:hAnsi="Bookman Old Style"/>
        </w:rPr>
        <w:t>0</w:t>
      </w:r>
      <w:r w:rsidRPr="00B4584E">
        <w:rPr>
          <w:rFonts w:ascii="Bookman Old Style" w:hAnsi="Bookman Old Style"/>
        </w:rPr>
        <w:t xml:space="preserve"> years</w:t>
      </w:r>
      <w:r w:rsidR="0005169E">
        <w:rPr>
          <w:rFonts w:ascii="Bookman Old Style" w:hAnsi="Bookman Old Style"/>
        </w:rPr>
        <w:t xml:space="preserve"> as on 31.01.2019</w:t>
      </w:r>
    </w:p>
    <w:p w:rsidR="00B4584E" w:rsidRPr="003010A2" w:rsidRDefault="00B4584E" w:rsidP="00286C54">
      <w:pPr>
        <w:spacing w:after="240" w:line="288" w:lineRule="auto"/>
        <w:jc w:val="both"/>
        <w:rPr>
          <w:rFonts w:ascii="Bookman Old Style" w:hAnsi="Bookman Old Style"/>
          <w:b/>
          <w:sz w:val="24"/>
          <w:szCs w:val="24"/>
          <w:u w:val="single"/>
        </w:rPr>
      </w:pPr>
      <w:r w:rsidRPr="003010A2">
        <w:rPr>
          <w:rFonts w:ascii="Bookman Old Style" w:hAnsi="Bookman Old Style"/>
          <w:b/>
          <w:sz w:val="24"/>
          <w:szCs w:val="24"/>
          <w:u w:val="single"/>
        </w:rPr>
        <w:t>Work Profile:</w:t>
      </w:r>
    </w:p>
    <w:p w:rsidR="00286C54" w:rsidRPr="00252D1A" w:rsidRDefault="00286C54" w:rsidP="00286C54">
      <w:pPr>
        <w:pStyle w:val="ListParagraph"/>
        <w:numPr>
          <w:ilvl w:val="0"/>
          <w:numId w:val="27"/>
        </w:numPr>
        <w:spacing w:after="100" w:line="276" w:lineRule="auto"/>
        <w:contextualSpacing w:val="0"/>
        <w:jc w:val="both"/>
        <w:rPr>
          <w:rFonts w:ascii="Bookman Old Style" w:hAnsi="Bookman Old Style"/>
          <w:sz w:val="21"/>
          <w:szCs w:val="21"/>
        </w:rPr>
      </w:pPr>
      <w:r w:rsidRPr="00252D1A">
        <w:rPr>
          <w:rFonts w:ascii="Bookman Old Style" w:hAnsi="Bookman Old Style"/>
          <w:sz w:val="21"/>
          <w:szCs w:val="21"/>
        </w:rPr>
        <w:t xml:space="preserve">Teaching Associate will assist teaching and coordination of the courses and will be attached to Regional Director, IGNCA Bangalore. </w:t>
      </w:r>
    </w:p>
    <w:p w:rsidR="00286C54" w:rsidRPr="00252D1A" w:rsidRDefault="00286C54" w:rsidP="00286C54">
      <w:pPr>
        <w:pStyle w:val="ListParagraph"/>
        <w:numPr>
          <w:ilvl w:val="0"/>
          <w:numId w:val="27"/>
        </w:numPr>
        <w:spacing w:after="100" w:line="276" w:lineRule="auto"/>
        <w:contextualSpacing w:val="0"/>
        <w:jc w:val="both"/>
        <w:rPr>
          <w:rFonts w:ascii="Bookman Old Style" w:hAnsi="Bookman Old Style"/>
          <w:sz w:val="21"/>
          <w:szCs w:val="21"/>
        </w:rPr>
      </w:pPr>
      <w:r w:rsidRPr="00252D1A">
        <w:rPr>
          <w:rFonts w:ascii="Bookman Old Style" w:hAnsi="Bookman Old Style"/>
          <w:sz w:val="21"/>
          <w:szCs w:val="21"/>
        </w:rPr>
        <w:t>Overall Course design, teaching and execution such as co-ordination including liasoning with guest and invited scholars, academics, students and other related persons.</w:t>
      </w:r>
    </w:p>
    <w:p w:rsidR="00286C54" w:rsidRPr="00252D1A" w:rsidRDefault="00286C54" w:rsidP="00286C54">
      <w:pPr>
        <w:pStyle w:val="ListParagraph"/>
        <w:numPr>
          <w:ilvl w:val="0"/>
          <w:numId w:val="27"/>
        </w:numPr>
        <w:spacing w:after="100" w:line="276" w:lineRule="auto"/>
        <w:contextualSpacing w:val="0"/>
        <w:jc w:val="both"/>
        <w:rPr>
          <w:rFonts w:ascii="Bookman Old Style" w:hAnsi="Bookman Old Style"/>
          <w:sz w:val="21"/>
          <w:szCs w:val="21"/>
          <w:lang w:val="en-US"/>
        </w:rPr>
      </w:pPr>
      <w:r w:rsidRPr="00252D1A">
        <w:rPr>
          <w:rFonts w:ascii="Bookman Old Style" w:hAnsi="Bookman Old Style"/>
          <w:sz w:val="21"/>
          <w:szCs w:val="21"/>
          <w:lang w:val="en-US"/>
        </w:rPr>
        <w:t xml:space="preserve">Handle administrative tasks associated with curricular management, exams, assessment, student records and book keeping. </w:t>
      </w:r>
    </w:p>
    <w:p w:rsidR="00286C54" w:rsidRPr="00252D1A" w:rsidRDefault="00286C54" w:rsidP="00286C54">
      <w:pPr>
        <w:pStyle w:val="ListParagraph"/>
        <w:numPr>
          <w:ilvl w:val="0"/>
          <w:numId w:val="27"/>
        </w:numPr>
        <w:spacing w:after="100" w:line="276" w:lineRule="auto"/>
        <w:contextualSpacing w:val="0"/>
        <w:jc w:val="both"/>
        <w:rPr>
          <w:rFonts w:ascii="Bookman Old Style" w:hAnsi="Bookman Old Style"/>
          <w:sz w:val="21"/>
          <w:szCs w:val="21"/>
          <w:lang w:val="en-US"/>
        </w:rPr>
      </w:pPr>
      <w:r w:rsidRPr="00252D1A">
        <w:rPr>
          <w:rFonts w:ascii="Bookman Old Style" w:hAnsi="Bookman Old Style"/>
          <w:sz w:val="21"/>
          <w:szCs w:val="21"/>
          <w:lang w:val="en-US"/>
        </w:rPr>
        <w:t>Supervision of teaching standards to maintain consistency and quality of overall instruction.</w:t>
      </w:r>
    </w:p>
    <w:p w:rsidR="00286C54" w:rsidRPr="00252D1A" w:rsidRDefault="00286C54" w:rsidP="00286C54">
      <w:pPr>
        <w:pStyle w:val="ListParagraph"/>
        <w:numPr>
          <w:ilvl w:val="0"/>
          <w:numId w:val="27"/>
        </w:numPr>
        <w:spacing w:after="100" w:line="276" w:lineRule="auto"/>
        <w:contextualSpacing w:val="0"/>
        <w:jc w:val="both"/>
        <w:rPr>
          <w:rFonts w:ascii="Bookman Old Style" w:hAnsi="Bookman Old Style"/>
          <w:sz w:val="21"/>
          <w:szCs w:val="21"/>
          <w:lang w:val="en-US"/>
        </w:rPr>
      </w:pPr>
      <w:r w:rsidRPr="00252D1A">
        <w:rPr>
          <w:rFonts w:ascii="Bookman Old Style" w:hAnsi="Bookman Old Style"/>
          <w:sz w:val="21"/>
          <w:szCs w:val="21"/>
          <w:lang w:val="en-US"/>
        </w:rPr>
        <w:t>Coordinate the review and revision of the master teaching notes.</w:t>
      </w:r>
    </w:p>
    <w:p w:rsidR="00286C54" w:rsidRPr="00252D1A" w:rsidRDefault="00286C54" w:rsidP="00286C54">
      <w:pPr>
        <w:pStyle w:val="ListParagraph"/>
        <w:numPr>
          <w:ilvl w:val="0"/>
          <w:numId w:val="27"/>
        </w:numPr>
        <w:spacing w:after="100" w:line="276" w:lineRule="auto"/>
        <w:contextualSpacing w:val="0"/>
        <w:jc w:val="both"/>
        <w:rPr>
          <w:rFonts w:ascii="Bookman Old Style" w:hAnsi="Bookman Old Style"/>
          <w:sz w:val="21"/>
          <w:szCs w:val="21"/>
          <w:lang w:val="en-US"/>
        </w:rPr>
      </w:pPr>
      <w:r w:rsidRPr="00252D1A">
        <w:rPr>
          <w:rFonts w:ascii="Bookman Old Style" w:hAnsi="Bookman Old Style"/>
          <w:sz w:val="21"/>
          <w:szCs w:val="21"/>
          <w:lang w:val="en-US"/>
        </w:rPr>
        <w:t>Handle administrative tasks associated with fieldwork/hands-on practical experience for students.</w:t>
      </w:r>
    </w:p>
    <w:p w:rsidR="00286C54" w:rsidRPr="00252D1A" w:rsidRDefault="00286C54" w:rsidP="00286C54">
      <w:pPr>
        <w:pStyle w:val="ListParagraph"/>
        <w:numPr>
          <w:ilvl w:val="0"/>
          <w:numId w:val="27"/>
        </w:numPr>
        <w:spacing w:after="100" w:line="276" w:lineRule="auto"/>
        <w:contextualSpacing w:val="0"/>
        <w:jc w:val="both"/>
        <w:rPr>
          <w:rFonts w:ascii="Bookman Old Style" w:hAnsi="Bookman Old Style"/>
          <w:sz w:val="21"/>
          <w:szCs w:val="21"/>
          <w:lang w:val="en-US"/>
        </w:rPr>
      </w:pPr>
      <w:r w:rsidRPr="00252D1A">
        <w:rPr>
          <w:rFonts w:ascii="Bookman Old Style" w:hAnsi="Bookman Old Style"/>
          <w:sz w:val="21"/>
          <w:szCs w:val="21"/>
          <w:lang w:val="en-US"/>
        </w:rPr>
        <w:t>Accounts and Administrative paperwork pertaining to teaching activities.</w:t>
      </w:r>
    </w:p>
    <w:p w:rsidR="00286C54" w:rsidRPr="00252D1A" w:rsidRDefault="00286C54" w:rsidP="00286C54">
      <w:pPr>
        <w:pStyle w:val="ListParagraph"/>
        <w:numPr>
          <w:ilvl w:val="0"/>
          <w:numId w:val="27"/>
        </w:numPr>
        <w:spacing w:after="100" w:line="276" w:lineRule="auto"/>
        <w:contextualSpacing w:val="0"/>
        <w:jc w:val="both"/>
        <w:rPr>
          <w:rFonts w:ascii="Bookman Old Style" w:hAnsi="Bookman Old Style"/>
          <w:sz w:val="21"/>
          <w:szCs w:val="21"/>
        </w:rPr>
      </w:pPr>
      <w:r w:rsidRPr="00252D1A">
        <w:rPr>
          <w:rFonts w:ascii="Bookman Old Style" w:hAnsi="Bookman Old Style"/>
          <w:sz w:val="21"/>
          <w:szCs w:val="21"/>
        </w:rPr>
        <w:t>Co-ordination of seminars, meetings, workshops and all other activities related to the courses.</w:t>
      </w:r>
    </w:p>
    <w:p w:rsidR="00286C54" w:rsidRPr="00252D1A" w:rsidRDefault="00286C54" w:rsidP="00286C54">
      <w:pPr>
        <w:pStyle w:val="ListParagraph"/>
        <w:numPr>
          <w:ilvl w:val="0"/>
          <w:numId w:val="27"/>
        </w:numPr>
        <w:spacing w:after="0" w:line="276" w:lineRule="auto"/>
        <w:contextualSpacing w:val="0"/>
        <w:jc w:val="both"/>
        <w:rPr>
          <w:rFonts w:ascii="Bookman Old Style" w:hAnsi="Bookman Old Style"/>
          <w:sz w:val="21"/>
          <w:szCs w:val="21"/>
        </w:rPr>
      </w:pPr>
      <w:r w:rsidRPr="00252D1A">
        <w:rPr>
          <w:rFonts w:ascii="Bookman Old Style" w:hAnsi="Bookman Old Style"/>
          <w:sz w:val="21"/>
          <w:szCs w:val="21"/>
        </w:rPr>
        <w:t>Any other assignment given by the Regional Director.</w:t>
      </w:r>
    </w:p>
    <w:p w:rsidR="00286C54" w:rsidRDefault="00286C54" w:rsidP="00B4584E">
      <w:pPr>
        <w:spacing w:after="240" w:line="288" w:lineRule="auto"/>
        <w:jc w:val="both"/>
        <w:rPr>
          <w:rFonts w:ascii="Bookman Old Style" w:hAnsi="Bookman Old Style"/>
          <w:b/>
          <w:sz w:val="24"/>
          <w:szCs w:val="24"/>
          <w:u w:val="single"/>
        </w:rPr>
      </w:pPr>
    </w:p>
    <w:p w:rsidR="00286C54" w:rsidRDefault="00286C54" w:rsidP="00B4584E">
      <w:pPr>
        <w:spacing w:after="240" w:line="288" w:lineRule="auto"/>
        <w:jc w:val="both"/>
        <w:rPr>
          <w:rFonts w:ascii="Bookman Old Style" w:hAnsi="Bookman Old Style"/>
          <w:b/>
          <w:sz w:val="24"/>
          <w:szCs w:val="24"/>
          <w:u w:val="single"/>
        </w:rPr>
      </w:pPr>
    </w:p>
    <w:p w:rsidR="00B4584E" w:rsidRPr="00470A62" w:rsidRDefault="00B4584E" w:rsidP="00B4584E">
      <w:pPr>
        <w:spacing w:after="240" w:line="288" w:lineRule="auto"/>
        <w:jc w:val="both"/>
        <w:rPr>
          <w:rFonts w:ascii="Bookman Old Style" w:hAnsi="Bookman Old Style"/>
          <w:b/>
          <w:sz w:val="24"/>
          <w:szCs w:val="24"/>
          <w:u w:val="single"/>
        </w:rPr>
      </w:pPr>
      <w:r w:rsidRPr="00470A62">
        <w:rPr>
          <w:rFonts w:ascii="Bookman Old Style" w:hAnsi="Bookman Old Style"/>
          <w:b/>
          <w:sz w:val="24"/>
          <w:szCs w:val="24"/>
          <w:u w:val="single"/>
        </w:rPr>
        <w:t>Educational Qualification:</w:t>
      </w:r>
    </w:p>
    <w:p w:rsidR="00286C54" w:rsidRPr="00286C54" w:rsidRDefault="00286C54" w:rsidP="00286C54">
      <w:pPr>
        <w:numPr>
          <w:ilvl w:val="0"/>
          <w:numId w:val="33"/>
        </w:numPr>
        <w:spacing w:after="120" w:line="288" w:lineRule="auto"/>
        <w:jc w:val="both"/>
        <w:rPr>
          <w:rFonts w:ascii="Bookman Old Style" w:hAnsi="Bookman Old Style"/>
        </w:rPr>
      </w:pPr>
      <w:r w:rsidRPr="00286C54">
        <w:rPr>
          <w:rFonts w:ascii="Bookman Old Style" w:hAnsi="Bookman Old Style"/>
        </w:rPr>
        <w:t>Ph.D/M.Phil/NET Qualified in Sanskrit/ MA in Sanskrit/Acharya from any recognized University/ Masters degree in Art history, heritage research, cultural studies.</w:t>
      </w:r>
    </w:p>
    <w:p w:rsidR="00286C54" w:rsidRPr="00286C54" w:rsidRDefault="00286C54" w:rsidP="00286C54">
      <w:pPr>
        <w:numPr>
          <w:ilvl w:val="0"/>
          <w:numId w:val="33"/>
        </w:numPr>
        <w:spacing w:after="480" w:line="288" w:lineRule="auto"/>
        <w:jc w:val="both"/>
        <w:rPr>
          <w:rFonts w:ascii="Bookman Old Style" w:hAnsi="Bookman Old Style"/>
        </w:rPr>
      </w:pPr>
      <w:r w:rsidRPr="00286C54">
        <w:rPr>
          <w:rFonts w:ascii="Bookman Old Style" w:hAnsi="Bookman Old Style"/>
        </w:rPr>
        <w:t>Demonstrable knowledge inimportant scriptssuch as Indus, Brahmi, Kharosthi, Vatteluttu, Grantha, Tiglari, Malayalam, Tamil, Nandinagari, Devanagari, Modi)</w:t>
      </w:r>
    </w:p>
    <w:p w:rsidR="00B4584E" w:rsidRPr="00470A62" w:rsidRDefault="00B4584E" w:rsidP="00B4584E">
      <w:pPr>
        <w:spacing w:after="240" w:line="288" w:lineRule="auto"/>
        <w:jc w:val="both"/>
        <w:rPr>
          <w:rFonts w:ascii="Bookman Old Style" w:hAnsi="Bookman Old Style"/>
          <w:b/>
          <w:sz w:val="24"/>
          <w:szCs w:val="24"/>
          <w:u w:val="single"/>
        </w:rPr>
      </w:pPr>
      <w:r w:rsidRPr="00470A62">
        <w:rPr>
          <w:rFonts w:ascii="Bookman Old Style" w:hAnsi="Bookman Old Style"/>
          <w:b/>
          <w:sz w:val="24"/>
          <w:szCs w:val="24"/>
          <w:u w:val="single"/>
        </w:rPr>
        <w:t>Experience:</w:t>
      </w:r>
    </w:p>
    <w:p w:rsidR="00B4584E" w:rsidRDefault="00286C54" w:rsidP="00D136B0">
      <w:pPr>
        <w:spacing w:after="480" w:line="288" w:lineRule="auto"/>
        <w:jc w:val="both"/>
        <w:rPr>
          <w:rFonts w:ascii="Bookman Old Style" w:hAnsi="Bookman Old Style"/>
        </w:rPr>
      </w:pPr>
      <w:r w:rsidRPr="00286C54">
        <w:rPr>
          <w:rFonts w:ascii="Bookman Old Style" w:hAnsi="Bookman Old Style"/>
        </w:rPr>
        <w:t xml:space="preserve">Must have minimum </w:t>
      </w:r>
      <w:r>
        <w:rPr>
          <w:rFonts w:ascii="Bookman Old Style" w:hAnsi="Bookman Old Style"/>
        </w:rPr>
        <w:t>02 (T</w:t>
      </w:r>
      <w:r w:rsidRPr="00286C54">
        <w:rPr>
          <w:rFonts w:ascii="Bookman Old Style" w:hAnsi="Bookman Old Style"/>
        </w:rPr>
        <w:t>wo</w:t>
      </w:r>
      <w:r>
        <w:rPr>
          <w:rFonts w:ascii="Bookman Old Style" w:hAnsi="Bookman Old Style"/>
        </w:rPr>
        <w:t>)</w:t>
      </w:r>
      <w:r w:rsidRPr="00286C54">
        <w:rPr>
          <w:rFonts w:ascii="Bookman Old Style" w:hAnsi="Bookman Old Style"/>
        </w:rPr>
        <w:t xml:space="preserve"> years of manuscriptology teaching and manuscript editing experience.</w:t>
      </w:r>
    </w:p>
    <w:p w:rsidR="00470A62" w:rsidRPr="00470A62" w:rsidRDefault="00E33046" w:rsidP="00470A62">
      <w:pPr>
        <w:spacing w:after="240" w:line="288" w:lineRule="auto"/>
        <w:jc w:val="both"/>
        <w:rPr>
          <w:rFonts w:ascii="Bookman Old Style" w:hAnsi="Bookman Old Style"/>
          <w:b/>
          <w:sz w:val="24"/>
          <w:szCs w:val="24"/>
          <w:u w:val="single"/>
        </w:rPr>
      </w:pPr>
      <w:r>
        <w:rPr>
          <w:rFonts w:ascii="Bookman Old Style" w:hAnsi="Bookman Old Style"/>
          <w:b/>
          <w:sz w:val="24"/>
          <w:szCs w:val="24"/>
          <w:u w:val="single"/>
        </w:rPr>
        <w:t>Tenure</w:t>
      </w:r>
      <w:r w:rsidR="00470A62" w:rsidRPr="00470A62">
        <w:rPr>
          <w:rFonts w:ascii="Bookman Old Style" w:hAnsi="Bookman Old Style"/>
          <w:b/>
          <w:sz w:val="24"/>
          <w:szCs w:val="24"/>
          <w:u w:val="single"/>
        </w:rPr>
        <w:t>:</w:t>
      </w:r>
    </w:p>
    <w:p w:rsidR="00470A62" w:rsidRPr="00B4584E" w:rsidRDefault="00470A62" w:rsidP="00D136B0">
      <w:pPr>
        <w:spacing w:after="480" w:line="288" w:lineRule="auto"/>
        <w:jc w:val="both"/>
        <w:rPr>
          <w:rFonts w:ascii="Bookman Old Style" w:hAnsi="Bookman Old Style"/>
        </w:rPr>
      </w:pPr>
      <w:r w:rsidRPr="00B4584E">
        <w:rPr>
          <w:rFonts w:ascii="Bookman Old Style" w:hAnsi="Bookman Old Style"/>
        </w:rPr>
        <w:t>Initially for period of one year.</w:t>
      </w:r>
    </w:p>
    <w:p w:rsidR="00B4584E" w:rsidRDefault="00B4584E" w:rsidP="00D136B0">
      <w:pPr>
        <w:spacing w:after="480" w:line="288" w:lineRule="auto"/>
        <w:jc w:val="both"/>
        <w:rPr>
          <w:rFonts w:ascii="Bookman Old Style" w:eastAsia="Calibri" w:hAnsi="Bookman Old Style" w:cs="Calibri"/>
        </w:rPr>
      </w:pPr>
      <w:r w:rsidRPr="00470A62">
        <w:rPr>
          <w:rFonts w:ascii="Bookman Old Style" w:eastAsia="Calibri" w:hAnsi="Bookman Old Style" w:cs="Calibri"/>
          <w:b/>
          <w:sz w:val="24"/>
          <w:szCs w:val="24"/>
          <w:u w:val="single" w:color="000000"/>
        </w:rPr>
        <w:t>Mode of Selection:</w:t>
      </w:r>
      <w:r w:rsidRPr="00B4584E">
        <w:rPr>
          <w:rFonts w:ascii="Bookman Old Style" w:eastAsia="Calibri" w:hAnsi="Bookman Old Style" w:cs="Calibri"/>
        </w:rPr>
        <w:t xml:space="preserve"> Screening of eligibility followed by Walk-in Interview.</w:t>
      </w:r>
    </w:p>
    <w:p w:rsidR="00E33046" w:rsidRPr="00E33046" w:rsidRDefault="00E33046" w:rsidP="00D136B0">
      <w:pPr>
        <w:spacing w:after="240" w:line="288" w:lineRule="auto"/>
        <w:jc w:val="both"/>
        <w:rPr>
          <w:rFonts w:ascii="Bookman Old Style" w:hAnsi="Bookman Old Style"/>
          <w:b/>
          <w:sz w:val="24"/>
          <w:szCs w:val="24"/>
          <w:u w:val="single"/>
        </w:rPr>
      </w:pPr>
      <w:r w:rsidRPr="00E33046">
        <w:rPr>
          <w:rFonts w:ascii="Bookman Old Style" w:hAnsi="Bookman Old Style"/>
          <w:b/>
          <w:sz w:val="24"/>
          <w:szCs w:val="24"/>
          <w:u w:val="single"/>
        </w:rPr>
        <w:t>Other Terms &amp;Conditions :</w:t>
      </w:r>
    </w:p>
    <w:p w:rsidR="00E33046" w:rsidRDefault="00E33046" w:rsidP="00D136B0">
      <w:pPr>
        <w:pStyle w:val="ListParagraph"/>
        <w:numPr>
          <w:ilvl w:val="0"/>
          <w:numId w:val="31"/>
        </w:numPr>
        <w:spacing w:after="180" w:line="288" w:lineRule="auto"/>
        <w:contextualSpacing w:val="0"/>
        <w:jc w:val="both"/>
        <w:rPr>
          <w:rFonts w:ascii="Bookman Old Style" w:hAnsi="Bookman Old Style"/>
        </w:rPr>
      </w:pPr>
      <w:r w:rsidRPr="00E33046">
        <w:rPr>
          <w:rFonts w:ascii="Bookman Old Style" w:hAnsi="Bookman Old Style"/>
        </w:rPr>
        <w:t>Engagement shall neither be construed as a regular appointment nor shallitbeentitledto claim regular appointment in the IGNCA at any circumstances.</w:t>
      </w:r>
    </w:p>
    <w:p w:rsidR="00E33046" w:rsidRPr="00E33046" w:rsidRDefault="00E33046" w:rsidP="00D136B0">
      <w:pPr>
        <w:pStyle w:val="ListParagraph"/>
        <w:numPr>
          <w:ilvl w:val="0"/>
          <w:numId w:val="31"/>
        </w:numPr>
        <w:spacing w:after="180" w:line="288" w:lineRule="auto"/>
        <w:contextualSpacing w:val="0"/>
        <w:jc w:val="both"/>
        <w:rPr>
          <w:rFonts w:ascii="Bookman Old Style" w:hAnsi="Bookman Old Style"/>
        </w:rPr>
      </w:pPr>
      <w:r w:rsidRPr="00E33046">
        <w:rPr>
          <w:rFonts w:ascii="Bookman Old Style" w:hAnsi="Bookman Old Style"/>
        </w:rPr>
        <w:t xml:space="preserve">Engagement shall automatically come to end at the expiry of </w:t>
      </w:r>
      <w:r w:rsidR="007C32F8" w:rsidRPr="00E33046">
        <w:rPr>
          <w:rFonts w:ascii="Bookman Old Style" w:hAnsi="Bookman Old Style"/>
        </w:rPr>
        <w:t>the period</w:t>
      </w:r>
      <w:r w:rsidRPr="00E33046">
        <w:rPr>
          <w:rFonts w:ascii="Bookman Old Style" w:hAnsi="Bookman Old Style"/>
        </w:rPr>
        <w:t xml:space="preserve"> of engagement unless specifically extended further.</w:t>
      </w:r>
    </w:p>
    <w:p w:rsidR="00E33046" w:rsidRPr="00E33046" w:rsidRDefault="00E33046" w:rsidP="00D136B0">
      <w:pPr>
        <w:pStyle w:val="ListParagraph"/>
        <w:numPr>
          <w:ilvl w:val="0"/>
          <w:numId w:val="31"/>
        </w:numPr>
        <w:spacing w:after="180" w:line="288" w:lineRule="auto"/>
        <w:contextualSpacing w:val="0"/>
        <w:jc w:val="both"/>
        <w:rPr>
          <w:rFonts w:ascii="Bookman Old Style" w:hAnsi="Bookman Old Style"/>
        </w:rPr>
      </w:pPr>
      <w:r w:rsidRPr="00E33046">
        <w:rPr>
          <w:rFonts w:ascii="Bookman Old Style" w:hAnsi="Bookman Old Style"/>
        </w:rPr>
        <w:t>Performance of the candidate will be reviewed by the Regional Director from time to time.</w:t>
      </w:r>
    </w:p>
    <w:p w:rsidR="00E33046" w:rsidRPr="00E33046" w:rsidRDefault="00E33046" w:rsidP="00D136B0">
      <w:pPr>
        <w:pStyle w:val="ListParagraph"/>
        <w:numPr>
          <w:ilvl w:val="0"/>
          <w:numId w:val="31"/>
        </w:numPr>
        <w:spacing w:after="180" w:line="288" w:lineRule="auto"/>
        <w:contextualSpacing w:val="0"/>
        <w:jc w:val="both"/>
        <w:rPr>
          <w:rFonts w:ascii="Bookman Old Style" w:hAnsi="Bookman Old Style"/>
        </w:rPr>
      </w:pPr>
      <w:r w:rsidRPr="00E33046">
        <w:rPr>
          <w:rFonts w:ascii="Bookman Old Style" w:hAnsi="Bookman Old Style"/>
        </w:rPr>
        <w:t>No fringe benefits like medical, CPF and LTC etc. will be admissible during the period of engagement.</w:t>
      </w:r>
    </w:p>
    <w:p w:rsidR="00E33046" w:rsidRPr="00E33046" w:rsidRDefault="00E33046" w:rsidP="00D136B0">
      <w:pPr>
        <w:pStyle w:val="ListParagraph"/>
        <w:numPr>
          <w:ilvl w:val="0"/>
          <w:numId w:val="31"/>
        </w:numPr>
        <w:spacing w:after="180" w:line="288" w:lineRule="auto"/>
        <w:contextualSpacing w:val="0"/>
        <w:jc w:val="both"/>
        <w:rPr>
          <w:rFonts w:ascii="Bookman Old Style" w:hAnsi="Bookman Old Style"/>
        </w:rPr>
      </w:pPr>
      <w:r w:rsidRPr="00E33046">
        <w:rPr>
          <w:rFonts w:ascii="Bookman Old Style" w:hAnsi="Bookman Old Style"/>
        </w:rPr>
        <w:t>He/she will be entitled for leave @ two and half days for each completed calendar month of service. The leave of one calendar year will not be carried forward for next calendar year. The other kind of leave shall</w:t>
      </w:r>
      <w:r>
        <w:rPr>
          <w:rFonts w:ascii="Bookman Old Style" w:hAnsi="Bookman Old Style"/>
        </w:rPr>
        <w:t xml:space="preserve"> not</w:t>
      </w:r>
      <w:r w:rsidRPr="00E33046">
        <w:rPr>
          <w:rFonts w:ascii="Bookman Old Style" w:hAnsi="Bookman Old Style"/>
        </w:rPr>
        <w:t xml:space="preserve"> be admissible under any circumstances.</w:t>
      </w:r>
    </w:p>
    <w:p w:rsidR="00E33046" w:rsidRPr="00E33046" w:rsidRDefault="00E33046" w:rsidP="00D136B0">
      <w:pPr>
        <w:pStyle w:val="ListParagraph"/>
        <w:numPr>
          <w:ilvl w:val="0"/>
          <w:numId w:val="31"/>
        </w:numPr>
        <w:spacing w:after="180" w:line="288" w:lineRule="auto"/>
        <w:contextualSpacing w:val="0"/>
        <w:jc w:val="both"/>
        <w:rPr>
          <w:rFonts w:ascii="Bookman Old Style" w:hAnsi="Bookman Old Style"/>
        </w:rPr>
      </w:pPr>
      <w:r w:rsidRPr="00E33046">
        <w:rPr>
          <w:rFonts w:ascii="Bookman Old Style" w:hAnsi="Bookman Old Style"/>
        </w:rPr>
        <w:t>Engagement will be on full time basis. He/she shall be required to observe normal office timings and may also be called upon to attend the office on Saturday, Sunday or any holiday in case of exigencies of work. He/she will mark their attendance mandatorily failing which may result in deduction of remuneration.</w:t>
      </w:r>
    </w:p>
    <w:p w:rsidR="00252D1A" w:rsidRDefault="00252D1A" w:rsidP="00252D1A">
      <w:pPr>
        <w:pStyle w:val="ListParagraph"/>
        <w:spacing w:after="180" w:line="288" w:lineRule="auto"/>
        <w:contextualSpacing w:val="0"/>
        <w:jc w:val="both"/>
        <w:rPr>
          <w:rFonts w:ascii="Bookman Old Style" w:hAnsi="Bookman Old Style"/>
        </w:rPr>
      </w:pPr>
    </w:p>
    <w:p w:rsidR="00252D1A" w:rsidRDefault="00252D1A" w:rsidP="00252D1A">
      <w:pPr>
        <w:pStyle w:val="ListParagraph"/>
        <w:spacing w:after="180" w:line="288" w:lineRule="auto"/>
        <w:contextualSpacing w:val="0"/>
        <w:jc w:val="both"/>
        <w:rPr>
          <w:rFonts w:ascii="Bookman Old Style" w:hAnsi="Bookman Old Style"/>
        </w:rPr>
      </w:pPr>
    </w:p>
    <w:p w:rsidR="00E33046" w:rsidRPr="00E33046" w:rsidRDefault="00E33046" w:rsidP="00D136B0">
      <w:pPr>
        <w:pStyle w:val="ListParagraph"/>
        <w:numPr>
          <w:ilvl w:val="0"/>
          <w:numId w:val="31"/>
        </w:numPr>
        <w:spacing w:after="180" w:line="288" w:lineRule="auto"/>
        <w:contextualSpacing w:val="0"/>
        <w:jc w:val="both"/>
        <w:rPr>
          <w:rFonts w:ascii="Bookman Old Style" w:hAnsi="Bookman Old Style"/>
        </w:rPr>
      </w:pPr>
      <w:r w:rsidRPr="00E33046">
        <w:rPr>
          <w:rFonts w:ascii="Bookman Old Style" w:hAnsi="Bookman Old Style"/>
        </w:rPr>
        <w:t>He/she will be eligible for travel within country for IGNCA's work and entitled for claim of TA/DA as per IGNCA rules.</w:t>
      </w:r>
    </w:p>
    <w:p w:rsidR="00E33046" w:rsidRPr="00E33046" w:rsidRDefault="00E33046" w:rsidP="00D136B0">
      <w:pPr>
        <w:pStyle w:val="ListParagraph"/>
        <w:numPr>
          <w:ilvl w:val="0"/>
          <w:numId w:val="31"/>
        </w:numPr>
        <w:spacing w:after="180" w:line="288" w:lineRule="auto"/>
        <w:contextualSpacing w:val="0"/>
        <w:jc w:val="both"/>
        <w:rPr>
          <w:rFonts w:ascii="Bookman Old Style" w:hAnsi="Bookman Old Style"/>
        </w:rPr>
      </w:pPr>
      <w:r w:rsidRPr="00E33046">
        <w:rPr>
          <w:rFonts w:ascii="Bookman Old Style" w:hAnsi="Bookman Old Style"/>
        </w:rPr>
        <w:t>He/she will have to give an undertaking that he/she has not been engaged with any other institution. He/she will faithfully serve the IGNCA during the period of contract of service and shall devote himself/herself honestly and diligently.</w:t>
      </w:r>
    </w:p>
    <w:p w:rsidR="00E33046" w:rsidRPr="00E33046" w:rsidRDefault="00E33046" w:rsidP="005D1AC9">
      <w:pPr>
        <w:pStyle w:val="ListParagraph"/>
        <w:numPr>
          <w:ilvl w:val="0"/>
          <w:numId w:val="31"/>
        </w:numPr>
        <w:spacing w:after="480" w:line="288" w:lineRule="auto"/>
        <w:contextualSpacing w:val="0"/>
        <w:jc w:val="both"/>
        <w:rPr>
          <w:rFonts w:ascii="Bookman Old Style" w:hAnsi="Bookman Old Style"/>
        </w:rPr>
      </w:pPr>
      <w:r w:rsidRPr="00E33046">
        <w:rPr>
          <w:rFonts w:ascii="Bookman Old Style" w:hAnsi="Bookman Old Style"/>
        </w:rPr>
        <w:t>If his/her conduct considered 'not suitable' at any stage, his/her contract shall be terminated by giving one month notice. In case for any reason, he/she wish to leave the assignment prematurely, he/she will have to give one month's notice to IGNCA.</w:t>
      </w:r>
    </w:p>
    <w:p w:rsidR="00B4584E" w:rsidRDefault="00B4584E" w:rsidP="00B4584E">
      <w:pPr>
        <w:spacing w:after="240" w:line="288" w:lineRule="auto"/>
        <w:jc w:val="both"/>
        <w:rPr>
          <w:rFonts w:ascii="Bookman Old Style" w:hAnsi="Bookman Old Style"/>
        </w:rPr>
      </w:pPr>
      <w:r w:rsidRPr="00B4584E">
        <w:rPr>
          <w:rFonts w:ascii="Bookman Old Style" w:hAnsi="Bookman Old Style"/>
        </w:rPr>
        <w:t>Candidates are instructed to fill in the prescribed form given below, supported by self-attested copies of testimonials and submit on the day of Interview. Walk-in-interview will be held on the following date.</w:t>
      </w:r>
    </w:p>
    <w:p w:rsidR="00A41FF4" w:rsidRPr="00A41FF4" w:rsidRDefault="00A41FF4" w:rsidP="00B4584E">
      <w:pPr>
        <w:spacing w:after="240" w:line="288" w:lineRule="auto"/>
        <w:jc w:val="both"/>
        <w:rPr>
          <w:rFonts w:ascii="Bookman Old Style" w:hAnsi="Bookman Old Style"/>
        </w:rPr>
      </w:pPr>
      <w:r w:rsidRPr="00A41FF4">
        <w:rPr>
          <w:rFonts w:ascii="Bookman Old Style" w:hAnsi="Bookman Old Style"/>
        </w:rPr>
        <w:t>The IGNCA reserves the right to relax any of the conditions in the case of exceptionally deserving cases. The IGNCA reserves the right to accept or reject any or all applications without assigning any reasons. The decision of the IGNCA regarding selection of application for interview and/or engagement shall be final.</w:t>
      </w:r>
    </w:p>
    <w:p w:rsidR="00B4584E" w:rsidRPr="00B4584E" w:rsidRDefault="00B4584E" w:rsidP="00A41FF4">
      <w:pPr>
        <w:spacing w:after="480" w:line="288" w:lineRule="auto"/>
        <w:jc w:val="both"/>
        <w:rPr>
          <w:rFonts w:ascii="Bookman Old Style" w:eastAsia="Calibri" w:hAnsi="Bookman Old Style" w:cs="Calibri"/>
        </w:rPr>
      </w:pPr>
      <w:r w:rsidRPr="00B4584E">
        <w:rPr>
          <w:rFonts w:ascii="Bookman Old Style" w:eastAsia="Calibri" w:hAnsi="Bookman Old Style" w:cs="Calibri"/>
        </w:rPr>
        <w:t>Walk-in-Interview will be held on</w:t>
      </w:r>
      <w:r w:rsidRPr="00B4584E">
        <w:rPr>
          <w:rFonts w:ascii="Bookman Old Style" w:eastAsia="Calibri" w:hAnsi="Bookman Old Style" w:cs="Calibri"/>
          <w:b/>
        </w:rPr>
        <w:t xml:space="preserve"> </w:t>
      </w:r>
      <w:r w:rsidR="00667AE0">
        <w:rPr>
          <w:rFonts w:ascii="Bookman Old Style" w:eastAsia="Calibri" w:hAnsi="Bookman Old Style" w:cs="Calibri"/>
          <w:b/>
        </w:rPr>
        <w:t xml:space="preserve">18 March 2019 </w:t>
      </w:r>
      <w:r w:rsidRPr="00B4584E">
        <w:rPr>
          <w:rFonts w:ascii="Bookman Old Style" w:eastAsia="Calibri" w:hAnsi="Bookman Old Style" w:cs="Calibri"/>
          <w:b/>
        </w:rPr>
        <w:t>|</w:t>
      </w:r>
      <w:r w:rsidR="00667AE0">
        <w:rPr>
          <w:rFonts w:ascii="Bookman Old Style" w:eastAsia="Calibri" w:hAnsi="Bookman Old Style" w:cs="Calibri"/>
          <w:b/>
        </w:rPr>
        <w:t xml:space="preserve">10:00 am </w:t>
      </w:r>
      <w:r w:rsidRPr="00B4584E">
        <w:rPr>
          <w:rFonts w:ascii="Bookman Old Style" w:eastAsia="Calibri" w:hAnsi="Bookman Old Style" w:cs="Calibri"/>
          <w:b/>
        </w:rPr>
        <w:t>at IGNCA RC, Bengaluru</w:t>
      </w:r>
      <w:r w:rsidRPr="00B4584E">
        <w:rPr>
          <w:rFonts w:ascii="Bookman Old Style" w:eastAsia="Calibri" w:hAnsi="Bookman Old Style" w:cs="Calibri"/>
          <w:bCs/>
        </w:rPr>
        <w:t>.</w:t>
      </w:r>
      <w:r w:rsidRPr="00B4584E">
        <w:rPr>
          <w:rFonts w:ascii="Bookman Old Style" w:eastAsia="Calibri" w:hAnsi="Bookman Old Style" w:cs="Calibri"/>
        </w:rPr>
        <w:t xml:space="preserve">Candidates are requested to report at </w:t>
      </w:r>
      <w:r w:rsidR="00667AE0">
        <w:rPr>
          <w:rFonts w:ascii="Bookman Old Style" w:eastAsia="Calibri" w:hAnsi="Bookman Old Style" w:cs="Calibri"/>
        </w:rPr>
        <w:t>9:30 am</w:t>
      </w:r>
      <w:r w:rsidRPr="00B4584E">
        <w:rPr>
          <w:rFonts w:ascii="Bookman Old Style" w:eastAsia="Calibri" w:hAnsi="Bookman Old Style" w:cs="Calibri"/>
        </w:rPr>
        <w:t xml:space="preserve"> for registration and verification purpose. Only eligible candidates will be allowed to appear for interview. (Candidates are requested to bring original certificates for verification).</w:t>
      </w:r>
    </w:p>
    <w:p w:rsidR="00667AE0" w:rsidRPr="00E33046" w:rsidRDefault="00667AE0" w:rsidP="00667AE0">
      <w:pPr>
        <w:spacing w:after="240" w:line="288" w:lineRule="auto"/>
        <w:jc w:val="both"/>
        <w:rPr>
          <w:rFonts w:ascii="Bookman Old Style" w:hAnsi="Bookman Old Style"/>
          <w:sz w:val="24"/>
          <w:szCs w:val="24"/>
        </w:rPr>
      </w:pPr>
      <w:r w:rsidRPr="00E33046">
        <w:rPr>
          <w:rFonts w:ascii="Bookman Old Style" w:hAnsi="Bookman Old Style"/>
          <w:b/>
          <w:sz w:val="24"/>
          <w:szCs w:val="24"/>
          <w:u w:val="single"/>
        </w:rPr>
        <w:t>Walk-in Interview</w:t>
      </w:r>
      <w:r>
        <w:rPr>
          <w:rFonts w:ascii="Bookman Old Style" w:hAnsi="Bookman Old Style"/>
          <w:b/>
          <w:sz w:val="24"/>
          <w:szCs w:val="24"/>
          <w:u w:val="single"/>
        </w:rPr>
        <w:t xml:space="preserve"> Date and </w:t>
      </w:r>
      <w:r w:rsidRPr="00E33046">
        <w:rPr>
          <w:rFonts w:ascii="Bookman Old Style" w:hAnsi="Bookman Old Style"/>
          <w:b/>
          <w:sz w:val="24"/>
          <w:szCs w:val="24"/>
          <w:u w:val="single"/>
        </w:rPr>
        <w:t>Timings:</w:t>
      </w:r>
    </w:p>
    <w:p w:rsidR="00667AE0" w:rsidRPr="00B4584E" w:rsidRDefault="00667AE0" w:rsidP="00667AE0">
      <w:pPr>
        <w:pStyle w:val="ListParagraph"/>
        <w:tabs>
          <w:tab w:val="left" w:pos="4320"/>
          <w:tab w:val="left" w:pos="4770"/>
        </w:tabs>
        <w:spacing w:after="240" w:line="288" w:lineRule="auto"/>
        <w:ind w:left="0"/>
        <w:contextualSpacing w:val="0"/>
        <w:jc w:val="both"/>
        <w:rPr>
          <w:rFonts w:ascii="Bookman Old Style" w:hAnsi="Bookman Old Style"/>
        </w:rPr>
      </w:pPr>
      <w:r w:rsidRPr="00B4584E">
        <w:rPr>
          <w:rFonts w:ascii="Bookman Old Style" w:hAnsi="Bookman Old Style"/>
        </w:rPr>
        <w:t>Date</w:t>
      </w:r>
      <w:r>
        <w:rPr>
          <w:rFonts w:ascii="Bookman Old Style" w:hAnsi="Bookman Old Style"/>
        </w:rPr>
        <w:t xml:space="preserve"> of Interview</w:t>
      </w:r>
      <w:r w:rsidRPr="00B4584E">
        <w:rPr>
          <w:rFonts w:ascii="Bookman Old Style" w:hAnsi="Bookman Old Style"/>
        </w:rPr>
        <w:tab/>
        <w:t>:</w:t>
      </w:r>
      <w:r w:rsidRPr="00B4584E">
        <w:rPr>
          <w:rFonts w:ascii="Bookman Old Style" w:hAnsi="Bookman Old Style"/>
        </w:rPr>
        <w:tab/>
      </w:r>
      <w:r>
        <w:rPr>
          <w:rFonts w:ascii="Bookman Old Style" w:hAnsi="Bookman Old Style"/>
        </w:rPr>
        <w:t>18 March 2019</w:t>
      </w:r>
    </w:p>
    <w:p w:rsidR="00667AE0" w:rsidRPr="00B4584E" w:rsidRDefault="00667AE0" w:rsidP="00667AE0">
      <w:pPr>
        <w:pStyle w:val="ListParagraph"/>
        <w:tabs>
          <w:tab w:val="left" w:pos="4320"/>
          <w:tab w:val="left" w:pos="4770"/>
        </w:tabs>
        <w:spacing w:after="240" w:line="288" w:lineRule="auto"/>
        <w:ind w:left="0"/>
        <w:contextualSpacing w:val="0"/>
        <w:jc w:val="both"/>
        <w:rPr>
          <w:rFonts w:ascii="Bookman Old Style" w:hAnsi="Bookman Old Style"/>
        </w:rPr>
      </w:pPr>
      <w:r>
        <w:rPr>
          <w:rFonts w:ascii="Bookman Old Style" w:hAnsi="Bookman Old Style"/>
        </w:rPr>
        <w:t>Reporting Time</w:t>
      </w:r>
      <w:r w:rsidRPr="00B4584E">
        <w:rPr>
          <w:rFonts w:ascii="Bookman Old Style" w:hAnsi="Bookman Old Style"/>
        </w:rPr>
        <w:tab/>
        <w:t>:</w:t>
      </w:r>
      <w:r w:rsidRPr="00B4584E">
        <w:rPr>
          <w:rFonts w:ascii="Bookman Old Style" w:hAnsi="Bookman Old Style"/>
        </w:rPr>
        <w:tab/>
      </w:r>
      <w:r>
        <w:rPr>
          <w:rFonts w:ascii="Bookman Old Style" w:hAnsi="Bookman Old Style"/>
        </w:rPr>
        <w:t>9:30</w:t>
      </w:r>
      <w:r w:rsidRPr="00B4584E">
        <w:rPr>
          <w:rFonts w:ascii="Bookman Old Style" w:hAnsi="Bookman Old Style"/>
        </w:rPr>
        <w:t xml:space="preserve"> </w:t>
      </w:r>
      <w:r>
        <w:rPr>
          <w:rFonts w:ascii="Bookman Old Style" w:hAnsi="Bookman Old Style"/>
        </w:rPr>
        <w:t>a</w:t>
      </w:r>
      <w:r w:rsidRPr="00B4584E">
        <w:rPr>
          <w:rFonts w:ascii="Bookman Old Style" w:hAnsi="Bookman Old Style"/>
        </w:rPr>
        <w:t xml:space="preserve">m </w:t>
      </w:r>
    </w:p>
    <w:p w:rsidR="00667AE0" w:rsidRPr="00B4584E" w:rsidRDefault="00667AE0" w:rsidP="00667AE0">
      <w:pPr>
        <w:pStyle w:val="ListParagraph"/>
        <w:tabs>
          <w:tab w:val="left" w:pos="4320"/>
          <w:tab w:val="left" w:pos="4770"/>
        </w:tabs>
        <w:spacing w:after="360" w:line="288" w:lineRule="auto"/>
        <w:ind w:left="0"/>
        <w:contextualSpacing w:val="0"/>
        <w:jc w:val="both"/>
        <w:rPr>
          <w:rFonts w:ascii="Bookman Old Style" w:hAnsi="Bookman Old Style"/>
        </w:rPr>
      </w:pPr>
      <w:r>
        <w:rPr>
          <w:rFonts w:ascii="Bookman Old Style" w:hAnsi="Bookman Old Style"/>
        </w:rPr>
        <w:t>Time of Interview</w:t>
      </w:r>
      <w:r>
        <w:rPr>
          <w:rFonts w:ascii="Bookman Old Style" w:hAnsi="Bookman Old Style"/>
        </w:rPr>
        <w:tab/>
        <w:t>:     10:00 am</w:t>
      </w:r>
    </w:p>
    <w:p w:rsidR="00667AE0" w:rsidRPr="00B4584E" w:rsidRDefault="00667AE0" w:rsidP="00667AE0">
      <w:pPr>
        <w:tabs>
          <w:tab w:val="left" w:pos="1800"/>
          <w:tab w:val="left" w:pos="2250"/>
        </w:tabs>
        <w:spacing w:after="0" w:line="288" w:lineRule="auto"/>
        <w:jc w:val="both"/>
        <w:rPr>
          <w:rFonts w:ascii="Bookman Old Style" w:hAnsi="Bookman Old Style"/>
        </w:rPr>
      </w:pPr>
      <w:r w:rsidRPr="00E33046">
        <w:rPr>
          <w:rFonts w:ascii="Bookman Old Style" w:hAnsi="Bookman Old Style"/>
          <w:b/>
          <w:bCs/>
          <w:sz w:val="24"/>
          <w:szCs w:val="24"/>
        </w:rPr>
        <w:t>Venue</w:t>
      </w:r>
      <w:r w:rsidRPr="00E33046">
        <w:rPr>
          <w:rFonts w:ascii="Bookman Old Style" w:hAnsi="Bookman Old Style"/>
          <w:b/>
          <w:bCs/>
          <w:sz w:val="24"/>
          <w:szCs w:val="24"/>
        </w:rPr>
        <w:tab/>
        <w:t>:</w:t>
      </w:r>
      <w:r w:rsidRPr="00B4584E">
        <w:rPr>
          <w:rFonts w:ascii="Bookman Old Style" w:hAnsi="Bookman Old Style"/>
          <w:b/>
          <w:bCs/>
        </w:rPr>
        <w:tab/>
      </w:r>
      <w:r w:rsidRPr="00B4584E">
        <w:rPr>
          <w:rFonts w:ascii="Bookman Old Style" w:hAnsi="Bookman Old Style"/>
        </w:rPr>
        <w:t>Indira Gandhi National Centre for the Arts</w:t>
      </w:r>
    </w:p>
    <w:p w:rsidR="00667AE0" w:rsidRPr="00B4584E" w:rsidRDefault="00667AE0" w:rsidP="00667AE0">
      <w:pPr>
        <w:tabs>
          <w:tab w:val="left" w:pos="1800"/>
          <w:tab w:val="left" w:pos="2250"/>
        </w:tabs>
        <w:spacing w:after="0" w:line="288" w:lineRule="auto"/>
        <w:jc w:val="both"/>
        <w:rPr>
          <w:rFonts w:ascii="Bookman Old Style" w:hAnsi="Bookman Old Style"/>
        </w:rPr>
      </w:pPr>
      <w:r w:rsidRPr="00B4584E">
        <w:rPr>
          <w:rFonts w:ascii="Bookman Old Style" w:hAnsi="Bookman Old Style"/>
          <w:b/>
          <w:bCs/>
        </w:rPr>
        <w:tab/>
      </w:r>
      <w:r w:rsidRPr="00B4584E">
        <w:rPr>
          <w:rFonts w:ascii="Bookman Old Style" w:hAnsi="Bookman Old Style"/>
          <w:b/>
          <w:bCs/>
        </w:rPr>
        <w:tab/>
      </w:r>
      <w:r w:rsidRPr="00B4584E">
        <w:rPr>
          <w:rFonts w:ascii="Bookman Old Style" w:hAnsi="Bookman Old Style"/>
        </w:rPr>
        <w:t>Regional Centre</w:t>
      </w:r>
    </w:p>
    <w:p w:rsidR="00667AE0" w:rsidRPr="00B4584E" w:rsidRDefault="00667AE0" w:rsidP="00667AE0">
      <w:pPr>
        <w:tabs>
          <w:tab w:val="left" w:pos="1800"/>
          <w:tab w:val="left" w:pos="2250"/>
        </w:tabs>
        <w:spacing w:after="0" w:line="288" w:lineRule="auto"/>
        <w:jc w:val="both"/>
        <w:rPr>
          <w:rFonts w:ascii="Bookman Old Style" w:hAnsi="Bookman Old Style"/>
        </w:rPr>
      </w:pPr>
      <w:r w:rsidRPr="00B4584E">
        <w:rPr>
          <w:rFonts w:ascii="Bookman Old Style" w:hAnsi="Bookman Old Style"/>
        </w:rPr>
        <w:tab/>
      </w:r>
      <w:r w:rsidRPr="00B4584E">
        <w:rPr>
          <w:rFonts w:ascii="Bookman Old Style" w:hAnsi="Bookman Old Style"/>
        </w:rPr>
        <w:tab/>
        <w:t>Kengunte Circle, Mallathahalli, Jnanabharathi Post</w:t>
      </w:r>
    </w:p>
    <w:p w:rsidR="00667AE0" w:rsidRPr="00B4584E" w:rsidRDefault="00667AE0" w:rsidP="00667AE0">
      <w:pPr>
        <w:tabs>
          <w:tab w:val="left" w:pos="1800"/>
          <w:tab w:val="left" w:pos="2250"/>
        </w:tabs>
        <w:spacing w:after="240" w:line="288" w:lineRule="auto"/>
        <w:jc w:val="both"/>
        <w:rPr>
          <w:rFonts w:ascii="Bookman Old Style" w:hAnsi="Bookman Old Style"/>
        </w:rPr>
      </w:pPr>
      <w:r w:rsidRPr="00B4584E">
        <w:rPr>
          <w:rFonts w:ascii="Bookman Old Style" w:hAnsi="Bookman Old Style"/>
        </w:rPr>
        <w:tab/>
      </w:r>
      <w:r w:rsidRPr="00B4584E">
        <w:rPr>
          <w:rFonts w:ascii="Bookman Old Style" w:hAnsi="Bookman Old Style"/>
        </w:rPr>
        <w:tab/>
        <w:t>Bengaluru – 560056.</w:t>
      </w:r>
    </w:p>
    <w:p w:rsidR="00B4584E" w:rsidRPr="00B4584E" w:rsidRDefault="00B4584E" w:rsidP="00B4584E">
      <w:pPr>
        <w:spacing w:after="240" w:line="288" w:lineRule="auto"/>
        <w:jc w:val="both"/>
        <w:rPr>
          <w:rFonts w:ascii="Bookman Old Style" w:hAnsi="Bookman Old Style"/>
          <w:b/>
        </w:rPr>
      </w:pPr>
      <w:r w:rsidRPr="00B4584E">
        <w:rPr>
          <w:rFonts w:ascii="Bookman Old Style" w:hAnsi="Bookman Old Style"/>
          <w:b/>
        </w:rPr>
        <w:br w:type="page"/>
      </w:r>
    </w:p>
    <w:p w:rsidR="00521D6F" w:rsidRPr="00577171" w:rsidRDefault="00521D6F" w:rsidP="00521D6F">
      <w:pPr>
        <w:spacing w:after="0" w:line="288" w:lineRule="auto"/>
        <w:jc w:val="center"/>
        <w:rPr>
          <w:rFonts w:ascii="Bookman Old Style" w:hAnsi="Bookman Old Style"/>
          <w:b/>
          <w:sz w:val="28"/>
          <w:szCs w:val="28"/>
        </w:rPr>
      </w:pPr>
      <w:r w:rsidRPr="00577171">
        <w:rPr>
          <w:rFonts w:ascii="Bookman Old Style" w:hAnsi="Bookman Old Style"/>
          <w:b/>
          <w:sz w:val="28"/>
          <w:szCs w:val="28"/>
        </w:rPr>
        <w:lastRenderedPageBreak/>
        <w:t>INDIRA GANDHI NATIONAL CENTRE FOR THE ARTS</w:t>
      </w:r>
    </w:p>
    <w:p w:rsidR="00521D6F" w:rsidRPr="00577171" w:rsidRDefault="00521D6F" w:rsidP="00521D6F">
      <w:pPr>
        <w:spacing w:after="0" w:line="288" w:lineRule="auto"/>
        <w:jc w:val="center"/>
        <w:rPr>
          <w:rFonts w:ascii="Bookman Old Style" w:hAnsi="Bookman Old Style"/>
          <w:b/>
          <w:sz w:val="24"/>
          <w:szCs w:val="24"/>
        </w:rPr>
      </w:pPr>
      <w:r w:rsidRPr="00577171">
        <w:rPr>
          <w:rFonts w:ascii="Bookman Old Style" w:hAnsi="Bookman Old Style"/>
          <w:b/>
          <w:sz w:val="24"/>
          <w:szCs w:val="24"/>
        </w:rPr>
        <w:t>REGIONAL CENTRE</w:t>
      </w:r>
      <w:r w:rsidR="00546446" w:rsidRPr="00577171">
        <w:rPr>
          <w:rFonts w:ascii="Bookman Old Style" w:hAnsi="Bookman Old Style"/>
          <w:b/>
          <w:sz w:val="24"/>
          <w:szCs w:val="24"/>
        </w:rPr>
        <w:t>, BENGALURU</w:t>
      </w:r>
    </w:p>
    <w:p w:rsidR="00521D6F" w:rsidRPr="00577171" w:rsidRDefault="0093124F" w:rsidP="00713889">
      <w:pPr>
        <w:spacing w:after="480" w:line="288" w:lineRule="auto"/>
        <w:jc w:val="center"/>
        <w:rPr>
          <w:rFonts w:ascii="Bookman Old Style" w:hAnsi="Bookman Old Style"/>
          <w:sz w:val="24"/>
          <w:szCs w:val="24"/>
        </w:rPr>
      </w:pPr>
      <w:bookmarkStart w:id="0" w:name="_GoBack"/>
      <w:bookmarkEnd w:id="0"/>
      <w:r>
        <w:rPr>
          <w:rFonts w:ascii="Bookman Old Style" w:hAnsi="Bookman Old Style"/>
          <w:noProof/>
          <w:sz w:val="24"/>
          <w:szCs w:val="24"/>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351.2pt;margin-top:34.85pt;width:75.4pt;height:85.75pt;z-index:251658240;mso-width-relative:margin;mso-height-relative:margin" strokecolor="gray [1629]">
            <v:textbox style="mso-next-textbox:#_x0000_s1026">
              <w:txbxContent>
                <w:p w:rsidR="00EA19B7" w:rsidRPr="00857676" w:rsidRDefault="00EA19B7" w:rsidP="00093982">
                  <w:pPr>
                    <w:spacing w:after="0"/>
                    <w:jc w:val="center"/>
                    <w:rPr>
                      <w:rFonts w:ascii="Bookman Old Style" w:hAnsi="Bookman Old Style"/>
                      <w:color w:val="808080" w:themeColor="background1" w:themeShade="80"/>
                      <w:sz w:val="20"/>
                      <w:szCs w:val="20"/>
                    </w:rPr>
                  </w:pPr>
                </w:p>
                <w:p w:rsidR="001464C0" w:rsidRPr="00857676" w:rsidRDefault="001464C0" w:rsidP="00521D6F">
                  <w:pPr>
                    <w:spacing w:after="240"/>
                    <w:jc w:val="center"/>
                    <w:rPr>
                      <w:rFonts w:ascii="Bookman Old Style" w:hAnsi="Bookman Old Style"/>
                      <w:color w:val="595959" w:themeColor="text1" w:themeTint="A6"/>
                      <w:sz w:val="20"/>
                      <w:szCs w:val="20"/>
                    </w:rPr>
                  </w:pPr>
                  <w:r w:rsidRPr="00857676">
                    <w:rPr>
                      <w:rFonts w:ascii="Bookman Old Style" w:hAnsi="Bookman Old Style"/>
                      <w:color w:val="595959" w:themeColor="text1" w:themeTint="A6"/>
                      <w:sz w:val="20"/>
                      <w:szCs w:val="20"/>
                    </w:rPr>
                    <w:t>Place for affixing Passport size Photo</w:t>
                  </w:r>
                </w:p>
              </w:txbxContent>
            </v:textbox>
          </v:shape>
        </w:pict>
      </w:r>
      <w:r w:rsidR="00521D6F" w:rsidRPr="00577171">
        <w:rPr>
          <w:rFonts w:ascii="Bookman Old Style" w:hAnsi="Bookman Old Style"/>
          <w:sz w:val="24"/>
          <w:szCs w:val="24"/>
        </w:rPr>
        <w:t>Mallathahalli, Jnanabharathi Post, Bengaluru – 560056.</w:t>
      </w:r>
    </w:p>
    <w:p w:rsidR="00521D6F" w:rsidRPr="00577171" w:rsidRDefault="00521D6F" w:rsidP="00E73EA0">
      <w:pPr>
        <w:pStyle w:val="ListParagraph"/>
        <w:spacing w:after="1800" w:line="288" w:lineRule="auto"/>
        <w:ind w:left="0"/>
        <w:contextualSpacing w:val="0"/>
        <w:jc w:val="center"/>
        <w:rPr>
          <w:rFonts w:ascii="Bookman Old Style" w:hAnsi="Bookman Old Style"/>
          <w:b/>
          <w:sz w:val="24"/>
          <w:szCs w:val="24"/>
          <w:u w:val="single"/>
        </w:rPr>
      </w:pPr>
      <w:r w:rsidRPr="00577171">
        <w:rPr>
          <w:rFonts w:ascii="Bookman Old Style" w:hAnsi="Bookman Old Style"/>
          <w:b/>
          <w:sz w:val="24"/>
          <w:szCs w:val="24"/>
          <w:u w:val="single"/>
        </w:rPr>
        <w:t>APPLICATION FORM</w:t>
      </w:r>
    </w:p>
    <w:p w:rsidR="00521D6F" w:rsidRPr="006F4930" w:rsidRDefault="00521D6F" w:rsidP="006F4930">
      <w:pPr>
        <w:pStyle w:val="ListParagraph"/>
        <w:spacing w:after="480" w:line="288" w:lineRule="auto"/>
        <w:ind w:left="-360" w:right="-280"/>
        <w:contextualSpacing w:val="0"/>
        <w:jc w:val="center"/>
        <w:rPr>
          <w:rFonts w:ascii="Bookman Old Style" w:hAnsi="Bookman Old Style"/>
          <w:b/>
          <w:sz w:val="24"/>
          <w:szCs w:val="24"/>
        </w:rPr>
      </w:pPr>
      <w:r w:rsidRPr="006F4930">
        <w:rPr>
          <w:rFonts w:ascii="Bookman Old Style" w:hAnsi="Bookman Old Style"/>
          <w:b/>
          <w:sz w:val="24"/>
          <w:szCs w:val="24"/>
        </w:rPr>
        <w:t xml:space="preserve">Application for the position: </w:t>
      </w:r>
      <w:r w:rsidR="005D1AC9">
        <w:rPr>
          <w:rFonts w:ascii="Bookman Old Style" w:hAnsi="Bookman Old Style"/>
          <w:b/>
          <w:sz w:val="24"/>
          <w:szCs w:val="24"/>
          <w:u w:val="single"/>
        </w:rPr>
        <w:t>TEACHING ASSOCIATE</w:t>
      </w:r>
    </w:p>
    <w:p w:rsidR="00521D6F" w:rsidRPr="00577171" w:rsidRDefault="00521D6F" w:rsidP="00E73EA0">
      <w:pPr>
        <w:pStyle w:val="ListParagraph"/>
        <w:numPr>
          <w:ilvl w:val="0"/>
          <w:numId w:val="21"/>
        </w:numPr>
        <w:tabs>
          <w:tab w:val="left" w:pos="4680"/>
        </w:tabs>
        <w:spacing w:after="240" w:line="288" w:lineRule="auto"/>
        <w:contextualSpacing w:val="0"/>
        <w:jc w:val="both"/>
        <w:rPr>
          <w:rFonts w:ascii="Bookman Old Style" w:hAnsi="Bookman Old Style"/>
          <w:sz w:val="24"/>
          <w:szCs w:val="24"/>
        </w:rPr>
      </w:pPr>
      <w:r w:rsidRPr="00577171">
        <w:rPr>
          <w:rFonts w:ascii="Bookman Old Style" w:hAnsi="Bookman Old Style"/>
          <w:sz w:val="24"/>
          <w:szCs w:val="24"/>
        </w:rPr>
        <w:t>Name (in block letters)</w:t>
      </w:r>
      <w:r w:rsidRPr="00577171">
        <w:rPr>
          <w:rFonts w:ascii="Bookman Old Style" w:hAnsi="Bookman Old Style"/>
          <w:sz w:val="24"/>
          <w:szCs w:val="24"/>
        </w:rPr>
        <w:tab/>
        <w:t>:</w:t>
      </w:r>
    </w:p>
    <w:p w:rsidR="00521D6F" w:rsidRPr="00577171" w:rsidRDefault="00521D6F" w:rsidP="00E73EA0">
      <w:pPr>
        <w:pStyle w:val="ListParagraph"/>
        <w:numPr>
          <w:ilvl w:val="0"/>
          <w:numId w:val="21"/>
        </w:numPr>
        <w:tabs>
          <w:tab w:val="left" w:pos="4680"/>
        </w:tabs>
        <w:spacing w:after="240" w:line="288" w:lineRule="auto"/>
        <w:contextualSpacing w:val="0"/>
        <w:jc w:val="both"/>
        <w:rPr>
          <w:rFonts w:ascii="Bookman Old Style" w:hAnsi="Bookman Old Style"/>
          <w:sz w:val="24"/>
          <w:szCs w:val="24"/>
        </w:rPr>
      </w:pPr>
      <w:r w:rsidRPr="00577171">
        <w:rPr>
          <w:rFonts w:ascii="Bookman Old Style" w:hAnsi="Bookman Old Style"/>
          <w:sz w:val="24"/>
          <w:szCs w:val="24"/>
        </w:rPr>
        <w:t>Father’s Name</w:t>
      </w:r>
      <w:r w:rsidRPr="00577171">
        <w:rPr>
          <w:rFonts w:ascii="Bookman Old Style" w:hAnsi="Bookman Old Style"/>
          <w:sz w:val="24"/>
          <w:szCs w:val="24"/>
        </w:rPr>
        <w:tab/>
        <w:t>:</w:t>
      </w:r>
    </w:p>
    <w:p w:rsidR="00521D6F" w:rsidRPr="00577171" w:rsidRDefault="00521D6F" w:rsidP="00E73EA0">
      <w:pPr>
        <w:pStyle w:val="ListParagraph"/>
        <w:numPr>
          <w:ilvl w:val="0"/>
          <w:numId w:val="21"/>
        </w:numPr>
        <w:tabs>
          <w:tab w:val="left" w:pos="4680"/>
        </w:tabs>
        <w:spacing w:after="240" w:line="288" w:lineRule="auto"/>
        <w:contextualSpacing w:val="0"/>
        <w:jc w:val="both"/>
        <w:rPr>
          <w:rFonts w:ascii="Bookman Old Style" w:hAnsi="Bookman Old Style"/>
          <w:sz w:val="24"/>
          <w:szCs w:val="24"/>
        </w:rPr>
      </w:pPr>
      <w:r w:rsidRPr="00577171">
        <w:rPr>
          <w:rFonts w:ascii="Bookman Old Style" w:hAnsi="Bookman Old Style"/>
          <w:sz w:val="24"/>
          <w:szCs w:val="24"/>
        </w:rPr>
        <w:t>Date of Birth (in Christian era)</w:t>
      </w:r>
      <w:r w:rsidRPr="00577171">
        <w:rPr>
          <w:rFonts w:ascii="Bookman Old Style" w:hAnsi="Bookman Old Style"/>
          <w:sz w:val="24"/>
          <w:szCs w:val="24"/>
        </w:rPr>
        <w:tab/>
        <w:t>:</w:t>
      </w:r>
    </w:p>
    <w:p w:rsidR="00521D6F" w:rsidRPr="00577171" w:rsidRDefault="00521D6F" w:rsidP="00E73EA0">
      <w:pPr>
        <w:pStyle w:val="ListParagraph"/>
        <w:numPr>
          <w:ilvl w:val="0"/>
          <w:numId w:val="21"/>
        </w:numPr>
        <w:tabs>
          <w:tab w:val="left" w:pos="4680"/>
        </w:tabs>
        <w:spacing w:after="720" w:line="288" w:lineRule="auto"/>
        <w:contextualSpacing w:val="0"/>
        <w:jc w:val="both"/>
        <w:rPr>
          <w:rFonts w:ascii="Bookman Old Style" w:hAnsi="Bookman Old Style"/>
          <w:sz w:val="24"/>
          <w:szCs w:val="24"/>
        </w:rPr>
      </w:pPr>
      <w:r w:rsidRPr="00577171">
        <w:rPr>
          <w:rFonts w:ascii="Bookman Old Style" w:hAnsi="Bookman Old Style"/>
          <w:sz w:val="24"/>
          <w:szCs w:val="24"/>
        </w:rPr>
        <w:t>Correspondence Address</w:t>
      </w:r>
      <w:r w:rsidRPr="00577171">
        <w:rPr>
          <w:rFonts w:ascii="Bookman Old Style" w:hAnsi="Bookman Old Style"/>
          <w:sz w:val="24"/>
          <w:szCs w:val="24"/>
        </w:rPr>
        <w:tab/>
        <w:t>:</w:t>
      </w:r>
    </w:p>
    <w:p w:rsidR="00521D6F" w:rsidRPr="00577171" w:rsidRDefault="00521D6F" w:rsidP="00E73EA0">
      <w:pPr>
        <w:pStyle w:val="ListParagraph"/>
        <w:numPr>
          <w:ilvl w:val="0"/>
          <w:numId w:val="21"/>
        </w:numPr>
        <w:tabs>
          <w:tab w:val="left" w:pos="4680"/>
        </w:tabs>
        <w:spacing w:after="720" w:line="288" w:lineRule="auto"/>
        <w:contextualSpacing w:val="0"/>
        <w:jc w:val="both"/>
        <w:rPr>
          <w:rFonts w:ascii="Bookman Old Style" w:hAnsi="Bookman Old Style"/>
          <w:sz w:val="24"/>
          <w:szCs w:val="24"/>
        </w:rPr>
      </w:pPr>
      <w:r w:rsidRPr="00577171">
        <w:rPr>
          <w:rFonts w:ascii="Bookman Old Style" w:hAnsi="Bookman Old Style"/>
          <w:sz w:val="24"/>
          <w:szCs w:val="24"/>
        </w:rPr>
        <w:t>Address (permanent)</w:t>
      </w:r>
      <w:r w:rsidR="00713889" w:rsidRPr="00577171">
        <w:rPr>
          <w:rFonts w:ascii="Bookman Old Style" w:hAnsi="Bookman Old Style"/>
          <w:sz w:val="24"/>
          <w:szCs w:val="24"/>
        </w:rPr>
        <w:tab/>
        <w:t>:</w:t>
      </w:r>
    </w:p>
    <w:p w:rsidR="00EA19B7" w:rsidRPr="00577171" w:rsidRDefault="00EA19B7" w:rsidP="00E73EA0">
      <w:pPr>
        <w:pStyle w:val="ListParagraph"/>
        <w:numPr>
          <w:ilvl w:val="0"/>
          <w:numId w:val="21"/>
        </w:numPr>
        <w:tabs>
          <w:tab w:val="left" w:pos="4680"/>
        </w:tabs>
        <w:spacing w:after="0" w:line="288" w:lineRule="auto"/>
        <w:contextualSpacing w:val="0"/>
        <w:jc w:val="both"/>
        <w:rPr>
          <w:rFonts w:ascii="Bookman Old Style" w:hAnsi="Bookman Old Style"/>
          <w:sz w:val="24"/>
          <w:szCs w:val="24"/>
        </w:rPr>
      </w:pPr>
      <w:r w:rsidRPr="00577171">
        <w:rPr>
          <w:rFonts w:ascii="Bookman Old Style" w:hAnsi="Bookman Old Style"/>
          <w:sz w:val="24"/>
          <w:szCs w:val="24"/>
        </w:rPr>
        <w:t xml:space="preserve">Telephone No. / Mobile No. / </w:t>
      </w:r>
      <w:r w:rsidRPr="00577171">
        <w:rPr>
          <w:rFonts w:ascii="Bookman Old Style" w:hAnsi="Bookman Old Style"/>
          <w:sz w:val="24"/>
          <w:szCs w:val="24"/>
        </w:rPr>
        <w:tab/>
        <w:t>:</w:t>
      </w:r>
    </w:p>
    <w:p w:rsidR="00EA19B7" w:rsidRPr="00577171" w:rsidRDefault="00EA19B7" w:rsidP="00466689">
      <w:pPr>
        <w:pStyle w:val="ListParagraph"/>
        <w:tabs>
          <w:tab w:val="left" w:pos="4590"/>
        </w:tabs>
        <w:spacing w:after="360" w:line="288" w:lineRule="auto"/>
        <w:contextualSpacing w:val="0"/>
        <w:jc w:val="both"/>
        <w:rPr>
          <w:rFonts w:ascii="Bookman Old Style" w:hAnsi="Bookman Old Style"/>
          <w:sz w:val="24"/>
          <w:szCs w:val="24"/>
        </w:rPr>
      </w:pPr>
      <w:r w:rsidRPr="00577171">
        <w:rPr>
          <w:rFonts w:ascii="Bookman Old Style" w:hAnsi="Bookman Old Style"/>
          <w:sz w:val="24"/>
          <w:szCs w:val="24"/>
        </w:rPr>
        <w:t>Email</w:t>
      </w:r>
    </w:p>
    <w:p w:rsidR="00521D6F" w:rsidRPr="00577171" w:rsidRDefault="00521D6F" w:rsidP="00466689">
      <w:pPr>
        <w:pStyle w:val="ListParagraph"/>
        <w:numPr>
          <w:ilvl w:val="0"/>
          <w:numId w:val="21"/>
        </w:numPr>
        <w:spacing w:after="180" w:line="288" w:lineRule="auto"/>
        <w:contextualSpacing w:val="0"/>
        <w:jc w:val="both"/>
        <w:rPr>
          <w:rFonts w:ascii="Bookman Old Style" w:hAnsi="Bookman Old Style"/>
          <w:sz w:val="24"/>
          <w:szCs w:val="24"/>
        </w:rPr>
      </w:pPr>
      <w:r w:rsidRPr="00577171">
        <w:rPr>
          <w:rFonts w:ascii="Bookman Old Style" w:hAnsi="Bookman Old Style"/>
          <w:sz w:val="24"/>
          <w:szCs w:val="24"/>
        </w:rPr>
        <w:t xml:space="preserve">Educational Qualification (beginning with Matriculation onwards) </w:t>
      </w:r>
    </w:p>
    <w:tbl>
      <w:tblPr>
        <w:tblStyle w:val="TableGrid"/>
        <w:tblW w:w="8280" w:type="dxa"/>
        <w:tblInd w:w="828" w:type="dxa"/>
        <w:tblLayout w:type="fixed"/>
        <w:tblLook w:val="04A0"/>
      </w:tblPr>
      <w:tblGrid>
        <w:gridCol w:w="2700"/>
        <w:gridCol w:w="1170"/>
        <w:gridCol w:w="2250"/>
        <w:gridCol w:w="990"/>
        <w:gridCol w:w="1170"/>
      </w:tblGrid>
      <w:tr w:rsidR="00521D6F" w:rsidRPr="00577171" w:rsidTr="00713889">
        <w:tc>
          <w:tcPr>
            <w:tcW w:w="2700" w:type="dxa"/>
            <w:vAlign w:val="center"/>
          </w:tcPr>
          <w:p w:rsidR="00521D6F" w:rsidRPr="00577171" w:rsidRDefault="00521D6F" w:rsidP="00466689">
            <w:pPr>
              <w:spacing w:before="100" w:after="100" w:line="288" w:lineRule="auto"/>
              <w:jc w:val="center"/>
              <w:rPr>
                <w:rFonts w:ascii="Bookman Old Style" w:hAnsi="Bookman Old Style"/>
                <w:b/>
                <w:sz w:val="20"/>
                <w:szCs w:val="20"/>
              </w:rPr>
            </w:pPr>
            <w:r w:rsidRPr="00577171">
              <w:rPr>
                <w:rFonts w:ascii="Bookman Old Style" w:hAnsi="Bookman Old Style"/>
                <w:b/>
                <w:sz w:val="20"/>
                <w:szCs w:val="20"/>
              </w:rPr>
              <w:t>Qualification</w:t>
            </w:r>
          </w:p>
        </w:tc>
        <w:tc>
          <w:tcPr>
            <w:tcW w:w="1170" w:type="dxa"/>
            <w:vAlign w:val="center"/>
          </w:tcPr>
          <w:p w:rsidR="00521D6F" w:rsidRPr="00577171" w:rsidRDefault="00521D6F" w:rsidP="00466689">
            <w:pPr>
              <w:spacing w:before="100" w:after="100" w:line="288" w:lineRule="auto"/>
              <w:jc w:val="center"/>
              <w:rPr>
                <w:rFonts w:ascii="Bookman Old Style" w:hAnsi="Bookman Old Style"/>
                <w:b/>
                <w:sz w:val="20"/>
                <w:szCs w:val="20"/>
              </w:rPr>
            </w:pPr>
            <w:r w:rsidRPr="00577171">
              <w:rPr>
                <w:rFonts w:ascii="Bookman Old Style" w:hAnsi="Bookman Old Style"/>
                <w:b/>
                <w:sz w:val="20"/>
                <w:szCs w:val="20"/>
              </w:rPr>
              <w:t>Year of Pass</w:t>
            </w:r>
          </w:p>
        </w:tc>
        <w:tc>
          <w:tcPr>
            <w:tcW w:w="2250" w:type="dxa"/>
            <w:vAlign w:val="center"/>
          </w:tcPr>
          <w:p w:rsidR="00521D6F" w:rsidRPr="00577171" w:rsidRDefault="00521D6F" w:rsidP="00466689">
            <w:pPr>
              <w:spacing w:before="100" w:after="100" w:line="288" w:lineRule="auto"/>
              <w:jc w:val="center"/>
              <w:rPr>
                <w:rFonts w:ascii="Bookman Old Style" w:hAnsi="Bookman Old Style"/>
                <w:b/>
                <w:sz w:val="20"/>
                <w:szCs w:val="20"/>
              </w:rPr>
            </w:pPr>
            <w:r w:rsidRPr="00577171">
              <w:rPr>
                <w:rFonts w:ascii="Bookman Old Style" w:hAnsi="Bookman Old Style"/>
                <w:b/>
                <w:sz w:val="20"/>
                <w:szCs w:val="20"/>
              </w:rPr>
              <w:t>University / Board</w:t>
            </w:r>
          </w:p>
        </w:tc>
        <w:tc>
          <w:tcPr>
            <w:tcW w:w="990" w:type="dxa"/>
            <w:vAlign w:val="center"/>
          </w:tcPr>
          <w:p w:rsidR="00521D6F" w:rsidRPr="00577171" w:rsidRDefault="00521D6F" w:rsidP="00466689">
            <w:pPr>
              <w:spacing w:before="100" w:after="100" w:line="288" w:lineRule="auto"/>
              <w:jc w:val="center"/>
              <w:rPr>
                <w:rFonts w:ascii="Bookman Old Style" w:hAnsi="Bookman Old Style"/>
                <w:b/>
                <w:sz w:val="20"/>
                <w:szCs w:val="20"/>
              </w:rPr>
            </w:pPr>
            <w:r w:rsidRPr="00577171">
              <w:rPr>
                <w:rFonts w:ascii="Bookman Old Style" w:hAnsi="Bookman Old Style"/>
                <w:b/>
                <w:sz w:val="20"/>
                <w:szCs w:val="20"/>
              </w:rPr>
              <w:t>% of Marks</w:t>
            </w:r>
          </w:p>
        </w:tc>
        <w:tc>
          <w:tcPr>
            <w:tcW w:w="1170" w:type="dxa"/>
            <w:vAlign w:val="center"/>
          </w:tcPr>
          <w:p w:rsidR="00521D6F" w:rsidRPr="00577171" w:rsidRDefault="00521D6F" w:rsidP="00466689">
            <w:pPr>
              <w:spacing w:before="100" w:after="100" w:line="288" w:lineRule="auto"/>
              <w:jc w:val="center"/>
              <w:rPr>
                <w:rFonts w:ascii="Bookman Old Style" w:hAnsi="Bookman Old Style"/>
                <w:b/>
                <w:sz w:val="20"/>
                <w:szCs w:val="20"/>
              </w:rPr>
            </w:pPr>
            <w:r w:rsidRPr="00577171">
              <w:rPr>
                <w:rFonts w:ascii="Bookman Old Style" w:hAnsi="Bookman Old Style"/>
                <w:b/>
                <w:sz w:val="20"/>
                <w:szCs w:val="20"/>
              </w:rPr>
              <w:t>Class/Division</w:t>
            </w:r>
          </w:p>
        </w:tc>
      </w:tr>
      <w:tr w:rsidR="00521D6F" w:rsidRPr="00577171" w:rsidTr="00713889">
        <w:tc>
          <w:tcPr>
            <w:tcW w:w="2700" w:type="dxa"/>
            <w:vAlign w:val="center"/>
          </w:tcPr>
          <w:p w:rsidR="00521D6F" w:rsidRPr="00577171" w:rsidRDefault="00521D6F" w:rsidP="00466689">
            <w:pPr>
              <w:spacing w:before="100" w:after="100" w:line="288" w:lineRule="auto"/>
              <w:jc w:val="center"/>
              <w:rPr>
                <w:rFonts w:ascii="Bookman Old Style" w:hAnsi="Bookman Old Style"/>
                <w:sz w:val="20"/>
                <w:szCs w:val="20"/>
              </w:rPr>
            </w:pPr>
          </w:p>
        </w:tc>
        <w:tc>
          <w:tcPr>
            <w:tcW w:w="1170" w:type="dxa"/>
            <w:vAlign w:val="center"/>
          </w:tcPr>
          <w:p w:rsidR="00521D6F" w:rsidRPr="00577171" w:rsidRDefault="00521D6F" w:rsidP="00466689">
            <w:pPr>
              <w:spacing w:before="100" w:after="100" w:line="288" w:lineRule="auto"/>
              <w:jc w:val="center"/>
              <w:rPr>
                <w:rFonts w:ascii="Bookman Old Style" w:hAnsi="Bookman Old Style"/>
                <w:sz w:val="20"/>
                <w:szCs w:val="20"/>
              </w:rPr>
            </w:pPr>
          </w:p>
        </w:tc>
        <w:tc>
          <w:tcPr>
            <w:tcW w:w="2250" w:type="dxa"/>
            <w:vAlign w:val="center"/>
          </w:tcPr>
          <w:p w:rsidR="00521D6F" w:rsidRPr="00577171" w:rsidRDefault="00521D6F" w:rsidP="00466689">
            <w:pPr>
              <w:spacing w:before="100" w:after="100" w:line="288" w:lineRule="auto"/>
              <w:jc w:val="center"/>
              <w:rPr>
                <w:rFonts w:ascii="Bookman Old Style" w:hAnsi="Bookman Old Style"/>
                <w:sz w:val="20"/>
                <w:szCs w:val="20"/>
              </w:rPr>
            </w:pPr>
          </w:p>
        </w:tc>
        <w:tc>
          <w:tcPr>
            <w:tcW w:w="990" w:type="dxa"/>
            <w:vAlign w:val="center"/>
          </w:tcPr>
          <w:p w:rsidR="00521D6F" w:rsidRPr="00577171" w:rsidRDefault="00521D6F" w:rsidP="00466689">
            <w:pPr>
              <w:spacing w:before="100" w:after="100" w:line="288" w:lineRule="auto"/>
              <w:jc w:val="center"/>
              <w:rPr>
                <w:rFonts w:ascii="Bookman Old Style" w:hAnsi="Bookman Old Style"/>
                <w:sz w:val="20"/>
                <w:szCs w:val="20"/>
              </w:rPr>
            </w:pPr>
          </w:p>
        </w:tc>
        <w:tc>
          <w:tcPr>
            <w:tcW w:w="1170" w:type="dxa"/>
            <w:vAlign w:val="center"/>
          </w:tcPr>
          <w:p w:rsidR="00521D6F" w:rsidRPr="00577171" w:rsidRDefault="00521D6F" w:rsidP="00466689">
            <w:pPr>
              <w:spacing w:before="100" w:after="100" w:line="288" w:lineRule="auto"/>
              <w:jc w:val="center"/>
              <w:rPr>
                <w:rFonts w:ascii="Bookman Old Style" w:hAnsi="Bookman Old Style"/>
                <w:sz w:val="20"/>
                <w:szCs w:val="20"/>
              </w:rPr>
            </w:pPr>
          </w:p>
        </w:tc>
      </w:tr>
      <w:tr w:rsidR="00521D6F" w:rsidRPr="00577171" w:rsidTr="00713889">
        <w:tc>
          <w:tcPr>
            <w:tcW w:w="2700" w:type="dxa"/>
            <w:vAlign w:val="center"/>
          </w:tcPr>
          <w:p w:rsidR="00521D6F" w:rsidRPr="00577171" w:rsidRDefault="00521D6F" w:rsidP="00466689">
            <w:pPr>
              <w:spacing w:before="100" w:after="100" w:line="288" w:lineRule="auto"/>
              <w:jc w:val="center"/>
              <w:rPr>
                <w:rFonts w:ascii="Bookman Old Style" w:hAnsi="Bookman Old Style"/>
                <w:sz w:val="20"/>
                <w:szCs w:val="20"/>
              </w:rPr>
            </w:pPr>
          </w:p>
        </w:tc>
        <w:tc>
          <w:tcPr>
            <w:tcW w:w="1170" w:type="dxa"/>
            <w:vAlign w:val="center"/>
          </w:tcPr>
          <w:p w:rsidR="00521D6F" w:rsidRPr="00577171" w:rsidRDefault="00521D6F" w:rsidP="00466689">
            <w:pPr>
              <w:spacing w:before="100" w:after="100" w:line="288" w:lineRule="auto"/>
              <w:jc w:val="center"/>
              <w:rPr>
                <w:rFonts w:ascii="Bookman Old Style" w:hAnsi="Bookman Old Style"/>
                <w:sz w:val="20"/>
                <w:szCs w:val="20"/>
              </w:rPr>
            </w:pPr>
          </w:p>
        </w:tc>
        <w:tc>
          <w:tcPr>
            <w:tcW w:w="2250" w:type="dxa"/>
            <w:vAlign w:val="center"/>
          </w:tcPr>
          <w:p w:rsidR="00521D6F" w:rsidRPr="00577171" w:rsidRDefault="00521D6F" w:rsidP="00466689">
            <w:pPr>
              <w:spacing w:before="100" w:after="100" w:line="288" w:lineRule="auto"/>
              <w:jc w:val="center"/>
              <w:rPr>
                <w:rFonts w:ascii="Bookman Old Style" w:hAnsi="Bookman Old Style"/>
                <w:sz w:val="20"/>
                <w:szCs w:val="20"/>
              </w:rPr>
            </w:pPr>
          </w:p>
        </w:tc>
        <w:tc>
          <w:tcPr>
            <w:tcW w:w="990" w:type="dxa"/>
            <w:vAlign w:val="center"/>
          </w:tcPr>
          <w:p w:rsidR="00521D6F" w:rsidRPr="00577171" w:rsidRDefault="00521D6F" w:rsidP="00466689">
            <w:pPr>
              <w:spacing w:before="100" w:after="100" w:line="288" w:lineRule="auto"/>
              <w:jc w:val="center"/>
              <w:rPr>
                <w:rFonts w:ascii="Bookman Old Style" w:hAnsi="Bookman Old Style"/>
                <w:sz w:val="20"/>
                <w:szCs w:val="20"/>
              </w:rPr>
            </w:pPr>
          </w:p>
        </w:tc>
        <w:tc>
          <w:tcPr>
            <w:tcW w:w="1170" w:type="dxa"/>
            <w:vAlign w:val="center"/>
          </w:tcPr>
          <w:p w:rsidR="00521D6F" w:rsidRPr="00577171" w:rsidRDefault="00521D6F" w:rsidP="00466689">
            <w:pPr>
              <w:spacing w:before="100" w:after="100" w:line="288" w:lineRule="auto"/>
              <w:jc w:val="center"/>
              <w:rPr>
                <w:rFonts w:ascii="Bookman Old Style" w:hAnsi="Bookman Old Style"/>
                <w:sz w:val="20"/>
                <w:szCs w:val="20"/>
              </w:rPr>
            </w:pPr>
          </w:p>
        </w:tc>
      </w:tr>
      <w:tr w:rsidR="00521D6F" w:rsidRPr="00577171" w:rsidTr="00713889">
        <w:tc>
          <w:tcPr>
            <w:tcW w:w="2700" w:type="dxa"/>
            <w:vAlign w:val="center"/>
          </w:tcPr>
          <w:p w:rsidR="00521D6F" w:rsidRPr="00577171" w:rsidRDefault="00521D6F" w:rsidP="00466689">
            <w:pPr>
              <w:spacing w:before="100" w:after="100" w:line="288" w:lineRule="auto"/>
              <w:jc w:val="center"/>
              <w:rPr>
                <w:rFonts w:ascii="Bookman Old Style" w:hAnsi="Bookman Old Style"/>
                <w:sz w:val="20"/>
                <w:szCs w:val="20"/>
              </w:rPr>
            </w:pPr>
          </w:p>
        </w:tc>
        <w:tc>
          <w:tcPr>
            <w:tcW w:w="1170" w:type="dxa"/>
            <w:vAlign w:val="center"/>
          </w:tcPr>
          <w:p w:rsidR="00521D6F" w:rsidRPr="00577171" w:rsidRDefault="00521D6F" w:rsidP="00466689">
            <w:pPr>
              <w:spacing w:before="100" w:after="100" w:line="288" w:lineRule="auto"/>
              <w:jc w:val="center"/>
              <w:rPr>
                <w:rFonts w:ascii="Bookman Old Style" w:hAnsi="Bookman Old Style"/>
                <w:sz w:val="20"/>
                <w:szCs w:val="20"/>
              </w:rPr>
            </w:pPr>
          </w:p>
        </w:tc>
        <w:tc>
          <w:tcPr>
            <w:tcW w:w="2250" w:type="dxa"/>
            <w:vAlign w:val="center"/>
          </w:tcPr>
          <w:p w:rsidR="00521D6F" w:rsidRPr="00577171" w:rsidRDefault="00521D6F" w:rsidP="00466689">
            <w:pPr>
              <w:spacing w:before="100" w:after="100" w:line="288" w:lineRule="auto"/>
              <w:jc w:val="center"/>
              <w:rPr>
                <w:rFonts w:ascii="Bookman Old Style" w:hAnsi="Bookman Old Style"/>
                <w:sz w:val="20"/>
                <w:szCs w:val="20"/>
              </w:rPr>
            </w:pPr>
          </w:p>
        </w:tc>
        <w:tc>
          <w:tcPr>
            <w:tcW w:w="990" w:type="dxa"/>
            <w:vAlign w:val="center"/>
          </w:tcPr>
          <w:p w:rsidR="00521D6F" w:rsidRPr="00577171" w:rsidRDefault="00521D6F" w:rsidP="00466689">
            <w:pPr>
              <w:spacing w:before="100" w:after="100" w:line="288" w:lineRule="auto"/>
              <w:jc w:val="center"/>
              <w:rPr>
                <w:rFonts w:ascii="Bookman Old Style" w:hAnsi="Bookman Old Style"/>
                <w:sz w:val="20"/>
                <w:szCs w:val="20"/>
              </w:rPr>
            </w:pPr>
          </w:p>
        </w:tc>
        <w:tc>
          <w:tcPr>
            <w:tcW w:w="1170" w:type="dxa"/>
            <w:vAlign w:val="center"/>
          </w:tcPr>
          <w:p w:rsidR="00521D6F" w:rsidRPr="00577171" w:rsidRDefault="00521D6F" w:rsidP="00466689">
            <w:pPr>
              <w:spacing w:before="100" w:after="100" w:line="288" w:lineRule="auto"/>
              <w:jc w:val="center"/>
              <w:rPr>
                <w:rFonts w:ascii="Bookman Old Style" w:hAnsi="Bookman Old Style"/>
                <w:sz w:val="20"/>
                <w:szCs w:val="20"/>
              </w:rPr>
            </w:pPr>
          </w:p>
        </w:tc>
      </w:tr>
      <w:tr w:rsidR="00521D6F" w:rsidRPr="00577171" w:rsidTr="00713889">
        <w:tc>
          <w:tcPr>
            <w:tcW w:w="2700" w:type="dxa"/>
            <w:vAlign w:val="center"/>
          </w:tcPr>
          <w:p w:rsidR="00521D6F" w:rsidRPr="00577171" w:rsidRDefault="00521D6F" w:rsidP="00466689">
            <w:pPr>
              <w:spacing w:before="100" w:after="100" w:line="288" w:lineRule="auto"/>
              <w:jc w:val="center"/>
              <w:rPr>
                <w:rFonts w:ascii="Bookman Old Style" w:hAnsi="Bookman Old Style"/>
                <w:sz w:val="20"/>
                <w:szCs w:val="20"/>
              </w:rPr>
            </w:pPr>
          </w:p>
        </w:tc>
        <w:tc>
          <w:tcPr>
            <w:tcW w:w="1170" w:type="dxa"/>
            <w:vAlign w:val="center"/>
          </w:tcPr>
          <w:p w:rsidR="00521D6F" w:rsidRPr="00577171" w:rsidRDefault="00521D6F" w:rsidP="00466689">
            <w:pPr>
              <w:spacing w:before="100" w:after="100" w:line="288" w:lineRule="auto"/>
              <w:jc w:val="center"/>
              <w:rPr>
                <w:rFonts w:ascii="Bookman Old Style" w:hAnsi="Bookman Old Style"/>
                <w:sz w:val="20"/>
                <w:szCs w:val="20"/>
              </w:rPr>
            </w:pPr>
          </w:p>
        </w:tc>
        <w:tc>
          <w:tcPr>
            <w:tcW w:w="2250" w:type="dxa"/>
            <w:vAlign w:val="center"/>
          </w:tcPr>
          <w:p w:rsidR="00521D6F" w:rsidRPr="00577171" w:rsidRDefault="00521D6F" w:rsidP="00466689">
            <w:pPr>
              <w:spacing w:before="100" w:after="100" w:line="288" w:lineRule="auto"/>
              <w:jc w:val="center"/>
              <w:rPr>
                <w:rFonts w:ascii="Bookman Old Style" w:hAnsi="Bookman Old Style"/>
                <w:sz w:val="20"/>
                <w:szCs w:val="20"/>
              </w:rPr>
            </w:pPr>
          </w:p>
        </w:tc>
        <w:tc>
          <w:tcPr>
            <w:tcW w:w="990" w:type="dxa"/>
            <w:vAlign w:val="center"/>
          </w:tcPr>
          <w:p w:rsidR="00521D6F" w:rsidRPr="00577171" w:rsidRDefault="00521D6F" w:rsidP="00466689">
            <w:pPr>
              <w:spacing w:before="100" w:after="100" w:line="288" w:lineRule="auto"/>
              <w:jc w:val="center"/>
              <w:rPr>
                <w:rFonts w:ascii="Bookman Old Style" w:hAnsi="Bookman Old Style"/>
                <w:sz w:val="20"/>
                <w:szCs w:val="20"/>
              </w:rPr>
            </w:pPr>
          </w:p>
        </w:tc>
        <w:tc>
          <w:tcPr>
            <w:tcW w:w="1170" w:type="dxa"/>
            <w:vAlign w:val="center"/>
          </w:tcPr>
          <w:p w:rsidR="00521D6F" w:rsidRPr="00577171" w:rsidRDefault="00521D6F" w:rsidP="00466689">
            <w:pPr>
              <w:spacing w:before="100" w:after="100" w:line="288" w:lineRule="auto"/>
              <w:jc w:val="center"/>
              <w:rPr>
                <w:rFonts w:ascii="Bookman Old Style" w:hAnsi="Bookman Old Style"/>
                <w:sz w:val="20"/>
                <w:szCs w:val="20"/>
              </w:rPr>
            </w:pPr>
          </w:p>
        </w:tc>
      </w:tr>
      <w:tr w:rsidR="00521D6F" w:rsidRPr="00577171" w:rsidTr="00713889">
        <w:tc>
          <w:tcPr>
            <w:tcW w:w="2700" w:type="dxa"/>
            <w:vAlign w:val="center"/>
          </w:tcPr>
          <w:p w:rsidR="00521D6F" w:rsidRPr="00577171" w:rsidRDefault="00521D6F" w:rsidP="00466689">
            <w:pPr>
              <w:spacing w:before="100" w:after="100" w:line="288" w:lineRule="auto"/>
              <w:jc w:val="center"/>
              <w:rPr>
                <w:rFonts w:ascii="Bookman Old Style" w:hAnsi="Bookman Old Style"/>
                <w:sz w:val="20"/>
                <w:szCs w:val="20"/>
              </w:rPr>
            </w:pPr>
          </w:p>
        </w:tc>
        <w:tc>
          <w:tcPr>
            <w:tcW w:w="1170" w:type="dxa"/>
            <w:vAlign w:val="center"/>
          </w:tcPr>
          <w:p w:rsidR="00521D6F" w:rsidRPr="00577171" w:rsidRDefault="00521D6F" w:rsidP="00466689">
            <w:pPr>
              <w:spacing w:before="100" w:after="100" w:line="288" w:lineRule="auto"/>
              <w:jc w:val="center"/>
              <w:rPr>
                <w:rFonts w:ascii="Bookman Old Style" w:hAnsi="Bookman Old Style"/>
                <w:sz w:val="20"/>
                <w:szCs w:val="20"/>
              </w:rPr>
            </w:pPr>
          </w:p>
        </w:tc>
        <w:tc>
          <w:tcPr>
            <w:tcW w:w="2250" w:type="dxa"/>
            <w:vAlign w:val="center"/>
          </w:tcPr>
          <w:p w:rsidR="00521D6F" w:rsidRPr="00577171" w:rsidRDefault="00521D6F" w:rsidP="00466689">
            <w:pPr>
              <w:spacing w:before="100" w:after="100" w:line="288" w:lineRule="auto"/>
              <w:jc w:val="center"/>
              <w:rPr>
                <w:rFonts w:ascii="Bookman Old Style" w:hAnsi="Bookman Old Style"/>
                <w:sz w:val="20"/>
                <w:szCs w:val="20"/>
              </w:rPr>
            </w:pPr>
          </w:p>
        </w:tc>
        <w:tc>
          <w:tcPr>
            <w:tcW w:w="990" w:type="dxa"/>
            <w:vAlign w:val="center"/>
          </w:tcPr>
          <w:p w:rsidR="00521D6F" w:rsidRPr="00577171" w:rsidRDefault="00521D6F" w:rsidP="00466689">
            <w:pPr>
              <w:spacing w:before="100" w:after="100" w:line="288" w:lineRule="auto"/>
              <w:jc w:val="center"/>
              <w:rPr>
                <w:rFonts w:ascii="Bookman Old Style" w:hAnsi="Bookman Old Style"/>
                <w:sz w:val="20"/>
                <w:szCs w:val="20"/>
              </w:rPr>
            </w:pPr>
          </w:p>
        </w:tc>
        <w:tc>
          <w:tcPr>
            <w:tcW w:w="1170" w:type="dxa"/>
            <w:vAlign w:val="center"/>
          </w:tcPr>
          <w:p w:rsidR="00521D6F" w:rsidRPr="00577171" w:rsidRDefault="00521D6F" w:rsidP="00466689">
            <w:pPr>
              <w:spacing w:before="100" w:after="100" w:line="288" w:lineRule="auto"/>
              <w:jc w:val="center"/>
              <w:rPr>
                <w:rFonts w:ascii="Bookman Old Style" w:hAnsi="Bookman Old Style"/>
                <w:sz w:val="20"/>
                <w:szCs w:val="20"/>
              </w:rPr>
            </w:pPr>
          </w:p>
        </w:tc>
      </w:tr>
      <w:tr w:rsidR="00521D6F" w:rsidRPr="00577171" w:rsidTr="00713889">
        <w:tc>
          <w:tcPr>
            <w:tcW w:w="2700" w:type="dxa"/>
            <w:vAlign w:val="center"/>
          </w:tcPr>
          <w:p w:rsidR="00521D6F" w:rsidRPr="00577171" w:rsidRDefault="00521D6F" w:rsidP="00466689">
            <w:pPr>
              <w:spacing w:before="100" w:after="100" w:line="288" w:lineRule="auto"/>
              <w:jc w:val="center"/>
              <w:rPr>
                <w:rFonts w:ascii="Bookman Old Style" w:hAnsi="Bookman Old Style"/>
                <w:sz w:val="20"/>
                <w:szCs w:val="20"/>
              </w:rPr>
            </w:pPr>
          </w:p>
        </w:tc>
        <w:tc>
          <w:tcPr>
            <w:tcW w:w="1170" w:type="dxa"/>
            <w:vAlign w:val="center"/>
          </w:tcPr>
          <w:p w:rsidR="00521D6F" w:rsidRPr="00577171" w:rsidRDefault="00521D6F" w:rsidP="00466689">
            <w:pPr>
              <w:spacing w:before="100" w:after="100" w:line="288" w:lineRule="auto"/>
              <w:jc w:val="center"/>
              <w:rPr>
                <w:rFonts w:ascii="Bookman Old Style" w:hAnsi="Bookman Old Style"/>
                <w:sz w:val="20"/>
                <w:szCs w:val="20"/>
              </w:rPr>
            </w:pPr>
          </w:p>
        </w:tc>
        <w:tc>
          <w:tcPr>
            <w:tcW w:w="2250" w:type="dxa"/>
            <w:vAlign w:val="center"/>
          </w:tcPr>
          <w:p w:rsidR="00521D6F" w:rsidRPr="00577171" w:rsidRDefault="00521D6F" w:rsidP="00466689">
            <w:pPr>
              <w:spacing w:before="100" w:after="100" w:line="288" w:lineRule="auto"/>
              <w:jc w:val="center"/>
              <w:rPr>
                <w:rFonts w:ascii="Bookman Old Style" w:hAnsi="Bookman Old Style"/>
                <w:sz w:val="20"/>
                <w:szCs w:val="20"/>
              </w:rPr>
            </w:pPr>
          </w:p>
        </w:tc>
        <w:tc>
          <w:tcPr>
            <w:tcW w:w="990" w:type="dxa"/>
            <w:vAlign w:val="center"/>
          </w:tcPr>
          <w:p w:rsidR="00521D6F" w:rsidRPr="00577171" w:rsidRDefault="00521D6F" w:rsidP="00466689">
            <w:pPr>
              <w:spacing w:before="100" w:after="100" w:line="288" w:lineRule="auto"/>
              <w:jc w:val="center"/>
              <w:rPr>
                <w:rFonts w:ascii="Bookman Old Style" w:hAnsi="Bookman Old Style"/>
                <w:sz w:val="20"/>
                <w:szCs w:val="20"/>
              </w:rPr>
            </w:pPr>
          </w:p>
        </w:tc>
        <w:tc>
          <w:tcPr>
            <w:tcW w:w="1170" w:type="dxa"/>
            <w:vAlign w:val="center"/>
          </w:tcPr>
          <w:p w:rsidR="00521D6F" w:rsidRPr="00577171" w:rsidRDefault="00521D6F" w:rsidP="00466689">
            <w:pPr>
              <w:spacing w:before="100" w:after="100" w:line="288" w:lineRule="auto"/>
              <w:jc w:val="center"/>
              <w:rPr>
                <w:rFonts w:ascii="Bookman Old Style" w:hAnsi="Bookman Old Style"/>
                <w:sz w:val="20"/>
                <w:szCs w:val="20"/>
              </w:rPr>
            </w:pPr>
          </w:p>
        </w:tc>
      </w:tr>
      <w:tr w:rsidR="00521D6F" w:rsidRPr="00577171" w:rsidTr="00713889">
        <w:tc>
          <w:tcPr>
            <w:tcW w:w="2700" w:type="dxa"/>
            <w:vAlign w:val="center"/>
          </w:tcPr>
          <w:p w:rsidR="00521D6F" w:rsidRPr="00577171" w:rsidRDefault="00521D6F" w:rsidP="00466689">
            <w:pPr>
              <w:spacing w:before="100" w:after="100" w:line="288" w:lineRule="auto"/>
              <w:jc w:val="center"/>
              <w:rPr>
                <w:rFonts w:ascii="Bookman Old Style" w:hAnsi="Bookman Old Style"/>
                <w:sz w:val="20"/>
                <w:szCs w:val="20"/>
              </w:rPr>
            </w:pPr>
          </w:p>
        </w:tc>
        <w:tc>
          <w:tcPr>
            <w:tcW w:w="1170" w:type="dxa"/>
            <w:vAlign w:val="center"/>
          </w:tcPr>
          <w:p w:rsidR="00521D6F" w:rsidRPr="00577171" w:rsidRDefault="00521D6F" w:rsidP="00466689">
            <w:pPr>
              <w:spacing w:before="100" w:after="100" w:line="288" w:lineRule="auto"/>
              <w:jc w:val="center"/>
              <w:rPr>
                <w:rFonts w:ascii="Bookman Old Style" w:hAnsi="Bookman Old Style"/>
                <w:sz w:val="20"/>
                <w:szCs w:val="20"/>
              </w:rPr>
            </w:pPr>
          </w:p>
        </w:tc>
        <w:tc>
          <w:tcPr>
            <w:tcW w:w="2250" w:type="dxa"/>
            <w:vAlign w:val="center"/>
          </w:tcPr>
          <w:p w:rsidR="00521D6F" w:rsidRPr="00577171" w:rsidRDefault="00521D6F" w:rsidP="00466689">
            <w:pPr>
              <w:spacing w:before="100" w:after="100" w:line="288" w:lineRule="auto"/>
              <w:jc w:val="center"/>
              <w:rPr>
                <w:rFonts w:ascii="Bookman Old Style" w:hAnsi="Bookman Old Style"/>
                <w:sz w:val="20"/>
                <w:szCs w:val="20"/>
              </w:rPr>
            </w:pPr>
          </w:p>
        </w:tc>
        <w:tc>
          <w:tcPr>
            <w:tcW w:w="990" w:type="dxa"/>
            <w:vAlign w:val="center"/>
          </w:tcPr>
          <w:p w:rsidR="00521D6F" w:rsidRPr="00577171" w:rsidRDefault="00521D6F" w:rsidP="00466689">
            <w:pPr>
              <w:spacing w:before="100" w:after="100" w:line="288" w:lineRule="auto"/>
              <w:jc w:val="center"/>
              <w:rPr>
                <w:rFonts w:ascii="Bookman Old Style" w:hAnsi="Bookman Old Style"/>
                <w:sz w:val="20"/>
                <w:szCs w:val="20"/>
              </w:rPr>
            </w:pPr>
          </w:p>
        </w:tc>
        <w:tc>
          <w:tcPr>
            <w:tcW w:w="1170" w:type="dxa"/>
            <w:vAlign w:val="center"/>
          </w:tcPr>
          <w:p w:rsidR="00521D6F" w:rsidRPr="00577171" w:rsidRDefault="00521D6F" w:rsidP="00466689">
            <w:pPr>
              <w:spacing w:before="100" w:after="100" w:line="288" w:lineRule="auto"/>
              <w:jc w:val="center"/>
              <w:rPr>
                <w:rFonts w:ascii="Bookman Old Style" w:hAnsi="Bookman Old Style"/>
                <w:sz w:val="20"/>
                <w:szCs w:val="20"/>
              </w:rPr>
            </w:pPr>
          </w:p>
        </w:tc>
      </w:tr>
    </w:tbl>
    <w:p w:rsidR="00521D6F" w:rsidRDefault="00521D6F" w:rsidP="00E73EA0">
      <w:pPr>
        <w:spacing w:after="0" w:line="288" w:lineRule="auto"/>
        <w:ind w:left="360"/>
        <w:jc w:val="both"/>
        <w:rPr>
          <w:rFonts w:ascii="Bookman Old Style" w:hAnsi="Bookman Old Style"/>
          <w:sz w:val="24"/>
          <w:szCs w:val="24"/>
        </w:rPr>
      </w:pPr>
    </w:p>
    <w:p w:rsidR="00351624" w:rsidRPr="00351624" w:rsidRDefault="00351624" w:rsidP="0002701A">
      <w:pPr>
        <w:spacing w:after="240" w:line="288" w:lineRule="auto"/>
        <w:ind w:left="1710" w:right="-190" w:hanging="720"/>
        <w:jc w:val="both"/>
        <w:rPr>
          <w:rFonts w:ascii="Bookman Old Style" w:hAnsi="Bookman Old Style"/>
        </w:rPr>
      </w:pPr>
      <w:r w:rsidRPr="00351624">
        <w:rPr>
          <w:rFonts w:ascii="Bookman Old Style" w:hAnsi="Bookman Old Style"/>
          <w:b/>
          <w:bCs/>
          <w:u w:val="single"/>
        </w:rPr>
        <w:t>Note</w:t>
      </w:r>
      <w:r w:rsidRPr="00351624">
        <w:rPr>
          <w:rFonts w:ascii="Bookman Old Style" w:hAnsi="Bookman Old Style"/>
          <w:b/>
          <w:bCs/>
        </w:rPr>
        <w:t xml:space="preserve">: </w:t>
      </w:r>
      <w:r w:rsidRPr="00351624">
        <w:rPr>
          <w:rFonts w:ascii="Bookman Old Style" w:hAnsi="Bookman Old Style"/>
        </w:rPr>
        <w:t>Originals of the testimonials should be produced at the time of verification / interview.</w:t>
      </w:r>
    </w:p>
    <w:p w:rsidR="00A66B8C" w:rsidRDefault="00A66B8C" w:rsidP="00A66B8C">
      <w:pPr>
        <w:pStyle w:val="ListParagraph"/>
        <w:spacing w:after="240" w:line="288" w:lineRule="auto"/>
        <w:contextualSpacing w:val="0"/>
        <w:jc w:val="both"/>
        <w:rPr>
          <w:rFonts w:ascii="Bookman Old Style" w:hAnsi="Bookman Old Style"/>
          <w:sz w:val="24"/>
          <w:szCs w:val="24"/>
        </w:rPr>
      </w:pPr>
    </w:p>
    <w:p w:rsidR="00521D6F" w:rsidRPr="00577171" w:rsidRDefault="009A3B88" w:rsidP="00521D6F">
      <w:pPr>
        <w:pStyle w:val="ListParagraph"/>
        <w:numPr>
          <w:ilvl w:val="0"/>
          <w:numId w:val="21"/>
        </w:numPr>
        <w:spacing w:after="240" w:line="288" w:lineRule="auto"/>
        <w:contextualSpacing w:val="0"/>
        <w:jc w:val="both"/>
        <w:rPr>
          <w:rFonts w:ascii="Bookman Old Style" w:hAnsi="Bookman Old Style"/>
          <w:sz w:val="24"/>
          <w:szCs w:val="24"/>
        </w:rPr>
      </w:pPr>
      <w:r w:rsidRPr="00577171">
        <w:rPr>
          <w:rFonts w:ascii="Bookman Old Style" w:hAnsi="Bookman Old Style"/>
          <w:sz w:val="24"/>
          <w:szCs w:val="24"/>
        </w:rPr>
        <w:t>Please state clearly whether in the light of entries made by you above, you meet the requirement of the post :</w:t>
      </w:r>
    </w:p>
    <w:p w:rsidR="009A3B88" w:rsidRPr="00577171" w:rsidRDefault="009A3B88" w:rsidP="00521D6F">
      <w:pPr>
        <w:pStyle w:val="ListParagraph"/>
        <w:numPr>
          <w:ilvl w:val="0"/>
          <w:numId w:val="21"/>
        </w:numPr>
        <w:spacing w:after="240" w:line="288" w:lineRule="auto"/>
        <w:contextualSpacing w:val="0"/>
        <w:jc w:val="both"/>
        <w:rPr>
          <w:rFonts w:ascii="Bookman Old Style" w:hAnsi="Bookman Old Style"/>
          <w:sz w:val="24"/>
          <w:szCs w:val="24"/>
        </w:rPr>
      </w:pPr>
      <w:r w:rsidRPr="00577171">
        <w:rPr>
          <w:rFonts w:ascii="Bookman Old Style" w:hAnsi="Bookman Old Style"/>
          <w:sz w:val="24"/>
          <w:szCs w:val="24"/>
        </w:rPr>
        <w:t>Details of employment, in chronological order, enclose a separate sheet duly authenticated by you signature, if the space below is insufficient.</w:t>
      </w:r>
    </w:p>
    <w:tbl>
      <w:tblPr>
        <w:tblStyle w:val="TableGrid"/>
        <w:tblW w:w="8460" w:type="dxa"/>
        <w:tblInd w:w="828" w:type="dxa"/>
        <w:tblLayout w:type="fixed"/>
        <w:tblLook w:val="04A0"/>
      </w:tblPr>
      <w:tblGrid>
        <w:gridCol w:w="1980"/>
        <w:gridCol w:w="1800"/>
        <w:gridCol w:w="1530"/>
        <w:gridCol w:w="1530"/>
        <w:gridCol w:w="1620"/>
      </w:tblGrid>
      <w:tr w:rsidR="009A3B88" w:rsidRPr="00577171" w:rsidTr="00057A21">
        <w:tc>
          <w:tcPr>
            <w:tcW w:w="1980" w:type="dxa"/>
            <w:vAlign w:val="center"/>
          </w:tcPr>
          <w:p w:rsidR="009A3B88" w:rsidRPr="00577171" w:rsidRDefault="009A3B88" w:rsidP="009A3B88">
            <w:pPr>
              <w:spacing w:before="120" w:after="120" w:line="288" w:lineRule="auto"/>
              <w:jc w:val="center"/>
              <w:rPr>
                <w:rFonts w:ascii="Bookman Old Style" w:hAnsi="Bookman Old Style"/>
                <w:b/>
                <w:sz w:val="19"/>
                <w:szCs w:val="19"/>
              </w:rPr>
            </w:pPr>
            <w:r w:rsidRPr="00577171">
              <w:rPr>
                <w:rFonts w:ascii="Bookman Old Style" w:hAnsi="Bookman Old Style"/>
                <w:b/>
                <w:sz w:val="19"/>
                <w:szCs w:val="19"/>
              </w:rPr>
              <w:t>Office / Institution</w:t>
            </w:r>
          </w:p>
        </w:tc>
        <w:tc>
          <w:tcPr>
            <w:tcW w:w="1800" w:type="dxa"/>
            <w:vAlign w:val="center"/>
          </w:tcPr>
          <w:p w:rsidR="009A3B88" w:rsidRPr="00577171" w:rsidRDefault="009A3B88" w:rsidP="009A3B88">
            <w:pPr>
              <w:spacing w:before="120" w:after="120" w:line="288" w:lineRule="auto"/>
              <w:jc w:val="center"/>
              <w:rPr>
                <w:rFonts w:ascii="Bookman Old Style" w:hAnsi="Bookman Old Style"/>
                <w:b/>
                <w:sz w:val="19"/>
                <w:szCs w:val="19"/>
              </w:rPr>
            </w:pPr>
            <w:r w:rsidRPr="00577171">
              <w:rPr>
                <w:rFonts w:ascii="Bookman Old Style" w:hAnsi="Bookman Old Style"/>
                <w:b/>
                <w:sz w:val="19"/>
                <w:szCs w:val="19"/>
              </w:rPr>
              <w:t>Post held</w:t>
            </w:r>
          </w:p>
        </w:tc>
        <w:tc>
          <w:tcPr>
            <w:tcW w:w="1530" w:type="dxa"/>
            <w:vAlign w:val="center"/>
          </w:tcPr>
          <w:p w:rsidR="009A3B88" w:rsidRPr="00577171" w:rsidRDefault="009A3B88" w:rsidP="009A3B88">
            <w:pPr>
              <w:spacing w:before="120" w:after="120" w:line="288" w:lineRule="auto"/>
              <w:jc w:val="center"/>
              <w:rPr>
                <w:rFonts w:ascii="Bookman Old Style" w:hAnsi="Bookman Old Style"/>
                <w:b/>
                <w:sz w:val="19"/>
                <w:szCs w:val="19"/>
              </w:rPr>
            </w:pPr>
            <w:r w:rsidRPr="00577171">
              <w:rPr>
                <w:rFonts w:ascii="Bookman Old Style" w:hAnsi="Bookman Old Style"/>
                <w:b/>
                <w:sz w:val="19"/>
                <w:szCs w:val="19"/>
              </w:rPr>
              <w:t>Experience</w:t>
            </w:r>
          </w:p>
          <w:p w:rsidR="009A3B88" w:rsidRPr="00577171" w:rsidRDefault="009A3B88" w:rsidP="009A3B88">
            <w:pPr>
              <w:spacing w:before="120" w:after="120" w:line="288" w:lineRule="auto"/>
              <w:jc w:val="center"/>
              <w:rPr>
                <w:rFonts w:ascii="Bookman Old Style" w:hAnsi="Bookman Old Style"/>
                <w:b/>
                <w:sz w:val="19"/>
                <w:szCs w:val="19"/>
              </w:rPr>
            </w:pPr>
            <w:r w:rsidRPr="00577171">
              <w:rPr>
                <w:rFonts w:ascii="Bookman Old Style" w:hAnsi="Bookman Old Style"/>
                <w:b/>
                <w:sz w:val="19"/>
                <w:szCs w:val="19"/>
              </w:rPr>
              <w:t>(From / To / Total)</w:t>
            </w:r>
          </w:p>
        </w:tc>
        <w:tc>
          <w:tcPr>
            <w:tcW w:w="1530" w:type="dxa"/>
            <w:vAlign w:val="center"/>
          </w:tcPr>
          <w:p w:rsidR="009A3B88" w:rsidRPr="00577171" w:rsidRDefault="009A3B88" w:rsidP="00057A21">
            <w:pPr>
              <w:spacing w:before="120" w:after="120" w:line="288" w:lineRule="auto"/>
              <w:jc w:val="center"/>
              <w:rPr>
                <w:rFonts w:ascii="Bookman Old Style" w:hAnsi="Bookman Old Style"/>
                <w:b/>
                <w:sz w:val="19"/>
                <w:szCs w:val="19"/>
              </w:rPr>
            </w:pPr>
            <w:r w:rsidRPr="00577171">
              <w:rPr>
                <w:rFonts w:ascii="Bookman Old Style" w:hAnsi="Bookman Old Style"/>
                <w:b/>
                <w:sz w:val="19"/>
                <w:szCs w:val="19"/>
              </w:rPr>
              <w:t>Pay /</w:t>
            </w:r>
            <w:r w:rsidR="00057A21" w:rsidRPr="00577171">
              <w:rPr>
                <w:rFonts w:ascii="Bookman Old Style" w:hAnsi="Bookman Old Style"/>
                <w:b/>
                <w:sz w:val="19"/>
                <w:szCs w:val="19"/>
              </w:rPr>
              <w:t xml:space="preserve"> Emoluments drawn</w:t>
            </w:r>
          </w:p>
        </w:tc>
        <w:tc>
          <w:tcPr>
            <w:tcW w:w="1620" w:type="dxa"/>
            <w:vAlign w:val="center"/>
          </w:tcPr>
          <w:p w:rsidR="009A3B88" w:rsidRPr="00577171" w:rsidRDefault="009A3B88" w:rsidP="009A3B88">
            <w:pPr>
              <w:spacing w:before="120" w:after="120" w:line="288" w:lineRule="auto"/>
              <w:jc w:val="center"/>
              <w:rPr>
                <w:rFonts w:ascii="Bookman Old Style" w:hAnsi="Bookman Old Style"/>
                <w:b/>
                <w:sz w:val="19"/>
                <w:szCs w:val="19"/>
              </w:rPr>
            </w:pPr>
            <w:r w:rsidRPr="00577171">
              <w:rPr>
                <w:rFonts w:ascii="Bookman Old Style" w:hAnsi="Bookman Old Style"/>
                <w:b/>
                <w:sz w:val="19"/>
                <w:szCs w:val="19"/>
              </w:rPr>
              <w:t>Nature of duties in detail (attach sheets if required)</w:t>
            </w:r>
          </w:p>
        </w:tc>
      </w:tr>
      <w:tr w:rsidR="009A3B88" w:rsidRPr="00577171" w:rsidTr="00057A21">
        <w:tc>
          <w:tcPr>
            <w:tcW w:w="1980" w:type="dxa"/>
            <w:vAlign w:val="center"/>
          </w:tcPr>
          <w:p w:rsidR="009A3B88" w:rsidRPr="00577171" w:rsidRDefault="009A3B88" w:rsidP="009A3B88">
            <w:pPr>
              <w:spacing w:before="120" w:after="120" w:line="288" w:lineRule="auto"/>
              <w:jc w:val="center"/>
              <w:rPr>
                <w:rFonts w:ascii="Bookman Old Style" w:hAnsi="Bookman Old Style"/>
                <w:sz w:val="19"/>
                <w:szCs w:val="19"/>
              </w:rPr>
            </w:pPr>
          </w:p>
        </w:tc>
        <w:tc>
          <w:tcPr>
            <w:tcW w:w="1800" w:type="dxa"/>
            <w:vAlign w:val="center"/>
          </w:tcPr>
          <w:p w:rsidR="009A3B88" w:rsidRPr="00577171" w:rsidRDefault="009A3B88" w:rsidP="009A3B88">
            <w:pPr>
              <w:spacing w:before="120" w:after="120" w:line="288" w:lineRule="auto"/>
              <w:jc w:val="center"/>
              <w:rPr>
                <w:rFonts w:ascii="Bookman Old Style" w:hAnsi="Bookman Old Style"/>
                <w:sz w:val="19"/>
                <w:szCs w:val="19"/>
              </w:rPr>
            </w:pPr>
          </w:p>
        </w:tc>
        <w:tc>
          <w:tcPr>
            <w:tcW w:w="1530" w:type="dxa"/>
            <w:vAlign w:val="center"/>
          </w:tcPr>
          <w:p w:rsidR="009A3B88" w:rsidRPr="00577171" w:rsidRDefault="009A3B88" w:rsidP="009A3B88">
            <w:pPr>
              <w:spacing w:before="120" w:after="120" w:line="288" w:lineRule="auto"/>
              <w:jc w:val="center"/>
              <w:rPr>
                <w:rFonts w:ascii="Bookman Old Style" w:hAnsi="Bookman Old Style"/>
                <w:sz w:val="19"/>
                <w:szCs w:val="19"/>
              </w:rPr>
            </w:pPr>
          </w:p>
        </w:tc>
        <w:tc>
          <w:tcPr>
            <w:tcW w:w="1530" w:type="dxa"/>
            <w:vAlign w:val="center"/>
          </w:tcPr>
          <w:p w:rsidR="009A3B88" w:rsidRPr="00577171" w:rsidRDefault="009A3B88" w:rsidP="009A3B88">
            <w:pPr>
              <w:spacing w:before="120" w:after="120" w:line="288" w:lineRule="auto"/>
              <w:jc w:val="center"/>
              <w:rPr>
                <w:rFonts w:ascii="Bookman Old Style" w:hAnsi="Bookman Old Style"/>
                <w:sz w:val="19"/>
                <w:szCs w:val="19"/>
              </w:rPr>
            </w:pPr>
          </w:p>
        </w:tc>
        <w:tc>
          <w:tcPr>
            <w:tcW w:w="1620" w:type="dxa"/>
            <w:vAlign w:val="center"/>
          </w:tcPr>
          <w:p w:rsidR="009A3B88" w:rsidRPr="00577171" w:rsidRDefault="009A3B88" w:rsidP="009A3B88">
            <w:pPr>
              <w:spacing w:before="120" w:after="120" w:line="288" w:lineRule="auto"/>
              <w:jc w:val="center"/>
              <w:rPr>
                <w:rFonts w:ascii="Bookman Old Style" w:hAnsi="Bookman Old Style"/>
                <w:sz w:val="19"/>
                <w:szCs w:val="19"/>
              </w:rPr>
            </w:pPr>
          </w:p>
        </w:tc>
      </w:tr>
      <w:tr w:rsidR="009A3B88" w:rsidRPr="00577171" w:rsidTr="00057A21">
        <w:tc>
          <w:tcPr>
            <w:tcW w:w="1980" w:type="dxa"/>
            <w:vAlign w:val="center"/>
          </w:tcPr>
          <w:p w:rsidR="009A3B88" w:rsidRPr="00577171" w:rsidRDefault="009A3B88" w:rsidP="009A3B88">
            <w:pPr>
              <w:spacing w:before="120" w:after="120" w:line="288" w:lineRule="auto"/>
              <w:jc w:val="center"/>
              <w:rPr>
                <w:rFonts w:ascii="Bookman Old Style" w:hAnsi="Bookman Old Style"/>
                <w:sz w:val="19"/>
                <w:szCs w:val="19"/>
              </w:rPr>
            </w:pPr>
          </w:p>
        </w:tc>
        <w:tc>
          <w:tcPr>
            <w:tcW w:w="1800" w:type="dxa"/>
            <w:vAlign w:val="center"/>
          </w:tcPr>
          <w:p w:rsidR="009A3B88" w:rsidRPr="00577171" w:rsidRDefault="009A3B88" w:rsidP="009A3B88">
            <w:pPr>
              <w:spacing w:before="120" w:after="120" w:line="288" w:lineRule="auto"/>
              <w:jc w:val="center"/>
              <w:rPr>
                <w:rFonts w:ascii="Bookman Old Style" w:hAnsi="Bookman Old Style"/>
                <w:sz w:val="19"/>
                <w:szCs w:val="19"/>
              </w:rPr>
            </w:pPr>
          </w:p>
        </w:tc>
        <w:tc>
          <w:tcPr>
            <w:tcW w:w="1530" w:type="dxa"/>
            <w:vAlign w:val="center"/>
          </w:tcPr>
          <w:p w:rsidR="009A3B88" w:rsidRPr="00577171" w:rsidRDefault="009A3B88" w:rsidP="009A3B88">
            <w:pPr>
              <w:spacing w:before="120" w:after="120" w:line="288" w:lineRule="auto"/>
              <w:jc w:val="center"/>
              <w:rPr>
                <w:rFonts w:ascii="Bookman Old Style" w:hAnsi="Bookman Old Style"/>
                <w:sz w:val="19"/>
                <w:szCs w:val="19"/>
              </w:rPr>
            </w:pPr>
          </w:p>
        </w:tc>
        <w:tc>
          <w:tcPr>
            <w:tcW w:w="1530" w:type="dxa"/>
            <w:vAlign w:val="center"/>
          </w:tcPr>
          <w:p w:rsidR="009A3B88" w:rsidRPr="00577171" w:rsidRDefault="009A3B88" w:rsidP="009A3B88">
            <w:pPr>
              <w:spacing w:before="120" w:after="120" w:line="288" w:lineRule="auto"/>
              <w:jc w:val="center"/>
              <w:rPr>
                <w:rFonts w:ascii="Bookman Old Style" w:hAnsi="Bookman Old Style"/>
                <w:sz w:val="19"/>
                <w:szCs w:val="19"/>
              </w:rPr>
            </w:pPr>
          </w:p>
        </w:tc>
        <w:tc>
          <w:tcPr>
            <w:tcW w:w="1620" w:type="dxa"/>
            <w:vAlign w:val="center"/>
          </w:tcPr>
          <w:p w:rsidR="009A3B88" w:rsidRPr="00577171" w:rsidRDefault="009A3B88" w:rsidP="009A3B88">
            <w:pPr>
              <w:spacing w:before="120" w:after="120" w:line="288" w:lineRule="auto"/>
              <w:jc w:val="center"/>
              <w:rPr>
                <w:rFonts w:ascii="Bookman Old Style" w:hAnsi="Bookman Old Style"/>
                <w:sz w:val="19"/>
                <w:szCs w:val="19"/>
              </w:rPr>
            </w:pPr>
          </w:p>
        </w:tc>
      </w:tr>
      <w:tr w:rsidR="009A3B88" w:rsidRPr="00577171" w:rsidTr="00057A21">
        <w:tc>
          <w:tcPr>
            <w:tcW w:w="1980" w:type="dxa"/>
            <w:vAlign w:val="center"/>
          </w:tcPr>
          <w:p w:rsidR="009A3B88" w:rsidRPr="00577171" w:rsidRDefault="009A3B88" w:rsidP="009A3B88">
            <w:pPr>
              <w:spacing w:before="120" w:after="120" w:line="288" w:lineRule="auto"/>
              <w:jc w:val="center"/>
              <w:rPr>
                <w:rFonts w:ascii="Bookman Old Style" w:hAnsi="Bookman Old Style"/>
                <w:sz w:val="19"/>
                <w:szCs w:val="19"/>
              </w:rPr>
            </w:pPr>
          </w:p>
        </w:tc>
        <w:tc>
          <w:tcPr>
            <w:tcW w:w="1800" w:type="dxa"/>
            <w:vAlign w:val="center"/>
          </w:tcPr>
          <w:p w:rsidR="009A3B88" w:rsidRPr="00577171" w:rsidRDefault="009A3B88" w:rsidP="009A3B88">
            <w:pPr>
              <w:spacing w:before="120" w:after="120" w:line="288" w:lineRule="auto"/>
              <w:jc w:val="center"/>
              <w:rPr>
                <w:rFonts w:ascii="Bookman Old Style" w:hAnsi="Bookman Old Style"/>
                <w:sz w:val="19"/>
                <w:szCs w:val="19"/>
              </w:rPr>
            </w:pPr>
          </w:p>
        </w:tc>
        <w:tc>
          <w:tcPr>
            <w:tcW w:w="1530" w:type="dxa"/>
            <w:vAlign w:val="center"/>
          </w:tcPr>
          <w:p w:rsidR="009A3B88" w:rsidRPr="00577171" w:rsidRDefault="009A3B88" w:rsidP="009A3B88">
            <w:pPr>
              <w:spacing w:before="120" w:after="120" w:line="288" w:lineRule="auto"/>
              <w:jc w:val="center"/>
              <w:rPr>
                <w:rFonts w:ascii="Bookman Old Style" w:hAnsi="Bookman Old Style"/>
                <w:sz w:val="19"/>
                <w:szCs w:val="19"/>
              </w:rPr>
            </w:pPr>
          </w:p>
        </w:tc>
        <w:tc>
          <w:tcPr>
            <w:tcW w:w="1530" w:type="dxa"/>
            <w:vAlign w:val="center"/>
          </w:tcPr>
          <w:p w:rsidR="009A3B88" w:rsidRPr="00577171" w:rsidRDefault="009A3B88" w:rsidP="009A3B88">
            <w:pPr>
              <w:spacing w:before="120" w:after="120" w:line="288" w:lineRule="auto"/>
              <w:jc w:val="center"/>
              <w:rPr>
                <w:rFonts w:ascii="Bookman Old Style" w:hAnsi="Bookman Old Style"/>
                <w:sz w:val="19"/>
                <w:szCs w:val="19"/>
              </w:rPr>
            </w:pPr>
          </w:p>
        </w:tc>
        <w:tc>
          <w:tcPr>
            <w:tcW w:w="1620" w:type="dxa"/>
            <w:vAlign w:val="center"/>
          </w:tcPr>
          <w:p w:rsidR="009A3B88" w:rsidRPr="00577171" w:rsidRDefault="009A3B88" w:rsidP="009A3B88">
            <w:pPr>
              <w:spacing w:before="120" w:after="120" w:line="288" w:lineRule="auto"/>
              <w:jc w:val="center"/>
              <w:rPr>
                <w:rFonts w:ascii="Bookman Old Style" w:hAnsi="Bookman Old Style"/>
                <w:sz w:val="19"/>
                <w:szCs w:val="19"/>
              </w:rPr>
            </w:pPr>
          </w:p>
        </w:tc>
      </w:tr>
      <w:tr w:rsidR="009A3B88" w:rsidRPr="00577171" w:rsidTr="00057A21">
        <w:tc>
          <w:tcPr>
            <w:tcW w:w="1980" w:type="dxa"/>
            <w:vAlign w:val="center"/>
          </w:tcPr>
          <w:p w:rsidR="009A3B88" w:rsidRPr="00577171" w:rsidRDefault="009A3B88" w:rsidP="009A3B88">
            <w:pPr>
              <w:spacing w:before="120" w:after="120" w:line="288" w:lineRule="auto"/>
              <w:jc w:val="center"/>
              <w:rPr>
                <w:rFonts w:ascii="Bookman Old Style" w:hAnsi="Bookman Old Style"/>
                <w:sz w:val="19"/>
                <w:szCs w:val="19"/>
              </w:rPr>
            </w:pPr>
          </w:p>
        </w:tc>
        <w:tc>
          <w:tcPr>
            <w:tcW w:w="1800" w:type="dxa"/>
            <w:vAlign w:val="center"/>
          </w:tcPr>
          <w:p w:rsidR="009A3B88" w:rsidRPr="00577171" w:rsidRDefault="009A3B88" w:rsidP="009A3B88">
            <w:pPr>
              <w:spacing w:before="120" w:after="120" w:line="288" w:lineRule="auto"/>
              <w:jc w:val="center"/>
              <w:rPr>
                <w:rFonts w:ascii="Bookman Old Style" w:hAnsi="Bookman Old Style"/>
                <w:sz w:val="19"/>
                <w:szCs w:val="19"/>
              </w:rPr>
            </w:pPr>
          </w:p>
        </w:tc>
        <w:tc>
          <w:tcPr>
            <w:tcW w:w="1530" w:type="dxa"/>
            <w:vAlign w:val="center"/>
          </w:tcPr>
          <w:p w:rsidR="009A3B88" w:rsidRPr="00577171" w:rsidRDefault="009A3B88" w:rsidP="009A3B88">
            <w:pPr>
              <w:spacing w:before="120" w:after="120" w:line="288" w:lineRule="auto"/>
              <w:jc w:val="center"/>
              <w:rPr>
                <w:rFonts w:ascii="Bookman Old Style" w:hAnsi="Bookman Old Style"/>
                <w:sz w:val="19"/>
                <w:szCs w:val="19"/>
              </w:rPr>
            </w:pPr>
          </w:p>
        </w:tc>
        <w:tc>
          <w:tcPr>
            <w:tcW w:w="1530" w:type="dxa"/>
            <w:vAlign w:val="center"/>
          </w:tcPr>
          <w:p w:rsidR="009A3B88" w:rsidRPr="00577171" w:rsidRDefault="009A3B88" w:rsidP="009A3B88">
            <w:pPr>
              <w:spacing w:before="120" w:after="120" w:line="288" w:lineRule="auto"/>
              <w:jc w:val="center"/>
              <w:rPr>
                <w:rFonts w:ascii="Bookman Old Style" w:hAnsi="Bookman Old Style"/>
                <w:sz w:val="19"/>
                <w:szCs w:val="19"/>
              </w:rPr>
            </w:pPr>
          </w:p>
        </w:tc>
        <w:tc>
          <w:tcPr>
            <w:tcW w:w="1620" w:type="dxa"/>
            <w:vAlign w:val="center"/>
          </w:tcPr>
          <w:p w:rsidR="009A3B88" w:rsidRPr="00577171" w:rsidRDefault="009A3B88" w:rsidP="009A3B88">
            <w:pPr>
              <w:spacing w:before="120" w:after="120" w:line="288" w:lineRule="auto"/>
              <w:jc w:val="center"/>
              <w:rPr>
                <w:rFonts w:ascii="Bookman Old Style" w:hAnsi="Bookman Old Style"/>
                <w:sz w:val="19"/>
                <w:szCs w:val="19"/>
              </w:rPr>
            </w:pPr>
          </w:p>
        </w:tc>
      </w:tr>
      <w:tr w:rsidR="009A3B88" w:rsidRPr="00577171" w:rsidTr="00057A21">
        <w:tc>
          <w:tcPr>
            <w:tcW w:w="1980" w:type="dxa"/>
            <w:vAlign w:val="center"/>
          </w:tcPr>
          <w:p w:rsidR="009A3B88" w:rsidRPr="00577171" w:rsidRDefault="009A3B88" w:rsidP="009A3B88">
            <w:pPr>
              <w:spacing w:before="120" w:after="120" w:line="288" w:lineRule="auto"/>
              <w:jc w:val="center"/>
              <w:rPr>
                <w:rFonts w:ascii="Bookman Old Style" w:hAnsi="Bookman Old Style"/>
                <w:sz w:val="19"/>
                <w:szCs w:val="19"/>
              </w:rPr>
            </w:pPr>
          </w:p>
        </w:tc>
        <w:tc>
          <w:tcPr>
            <w:tcW w:w="1800" w:type="dxa"/>
            <w:vAlign w:val="center"/>
          </w:tcPr>
          <w:p w:rsidR="009A3B88" w:rsidRPr="00577171" w:rsidRDefault="009A3B88" w:rsidP="009A3B88">
            <w:pPr>
              <w:spacing w:before="120" w:after="120" w:line="288" w:lineRule="auto"/>
              <w:jc w:val="center"/>
              <w:rPr>
                <w:rFonts w:ascii="Bookman Old Style" w:hAnsi="Bookman Old Style"/>
                <w:sz w:val="19"/>
                <w:szCs w:val="19"/>
              </w:rPr>
            </w:pPr>
          </w:p>
        </w:tc>
        <w:tc>
          <w:tcPr>
            <w:tcW w:w="1530" w:type="dxa"/>
            <w:vAlign w:val="center"/>
          </w:tcPr>
          <w:p w:rsidR="009A3B88" w:rsidRPr="00577171" w:rsidRDefault="009A3B88" w:rsidP="009A3B88">
            <w:pPr>
              <w:spacing w:before="120" w:after="120" w:line="288" w:lineRule="auto"/>
              <w:jc w:val="center"/>
              <w:rPr>
                <w:rFonts w:ascii="Bookman Old Style" w:hAnsi="Bookman Old Style"/>
                <w:sz w:val="19"/>
                <w:szCs w:val="19"/>
              </w:rPr>
            </w:pPr>
          </w:p>
        </w:tc>
        <w:tc>
          <w:tcPr>
            <w:tcW w:w="1530" w:type="dxa"/>
            <w:vAlign w:val="center"/>
          </w:tcPr>
          <w:p w:rsidR="009A3B88" w:rsidRPr="00577171" w:rsidRDefault="009A3B88" w:rsidP="009A3B88">
            <w:pPr>
              <w:spacing w:before="120" w:after="120" w:line="288" w:lineRule="auto"/>
              <w:jc w:val="center"/>
              <w:rPr>
                <w:rFonts w:ascii="Bookman Old Style" w:hAnsi="Bookman Old Style"/>
                <w:sz w:val="19"/>
                <w:szCs w:val="19"/>
              </w:rPr>
            </w:pPr>
          </w:p>
        </w:tc>
        <w:tc>
          <w:tcPr>
            <w:tcW w:w="1620" w:type="dxa"/>
            <w:vAlign w:val="center"/>
          </w:tcPr>
          <w:p w:rsidR="009A3B88" w:rsidRPr="00577171" w:rsidRDefault="009A3B88" w:rsidP="009A3B88">
            <w:pPr>
              <w:spacing w:before="120" w:after="120" w:line="288" w:lineRule="auto"/>
              <w:jc w:val="center"/>
              <w:rPr>
                <w:rFonts w:ascii="Bookman Old Style" w:hAnsi="Bookman Old Style"/>
                <w:sz w:val="19"/>
                <w:szCs w:val="19"/>
              </w:rPr>
            </w:pPr>
          </w:p>
        </w:tc>
      </w:tr>
      <w:tr w:rsidR="009A3B88" w:rsidRPr="00577171" w:rsidTr="00057A21">
        <w:tc>
          <w:tcPr>
            <w:tcW w:w="1980" w:type="dxa"/>
            <w:vAlign w:val="center"/>
          </w:tcPr>
          <w:p w:rsidR="009A3B88" w:rsidRPr="00577171" w:rsidRDefault="009A3B88" w:rsidP="009A3B88">
            <w:pPr>
              <w:spacing w:before="120" w:after="120" w:line="288" w:lineRule="auto"/>
              <w:jc w:val="center"/>
              <w:rPr>
                <w:rFonts w:ascii="Bookman Old Style" w:hAnsi="Bookman Old Style"/>
                <w:sz w:val="19"/>
                <w:szCs w:val="19"/>
              </w:rPr>
            </w:pPr>
          </w:p>
        </w:tc>
        <w:tc>
          <w:tcPr>
            <w:tcW w:w="1800" w:type="dxa"/>
            <w:vAlign w:val="center"/>
          </w:tcPr>
          <w:p w:rsidR="009A3B88" w:rsidRPr="00577171" w:rsidRDefault="009A3B88" w:rsidP="009A3B88">
            <w:pPr>
              <w:spacing w:before="120" w:after="120" w:line="288" w:lineRule="auto"/>
              <w:jc w:val="center"/>
              <w:rPr>
                <w:rFonts w:ascii="Bookman Old Style" w:hAnsi="Bookman Old Style"/>
                <w:sz w:val="19"/>
                <w:szCs w:val="19"/>
              </w:rPr>
            </w:pPr>
          </w:p>
        </w:tc>
        <w:tc>
          <w:tcPr>
            <w:tcW w:w="1530" w:type="dxa"/>
            <w:vAlign w:val="center"/>
          </w:tcPr>
          <w:p w:rsidR="009A3B88" w:rsidRPr="00577171" w:rsidRDefault="009A3B88" w:rsidP="009A3B88">
            <w:pPr>
              <w:spacing w:before="120" w:after="120" w:line="288" w:lineRule="auto"/>
              <w:jc w:val="center"/>
              <w:rPr>
                <w:rFonts w:ascii="Bookman Old Style" w:hAnsi="Bookman Old Style"/>
                <w:sz w:val="19"/>
                <w:szCs w:val="19"/>
              </w:rPr>
            </w:pPr>
          </w:p>
        </w:tc>
        <w:tc>
          <w:tcPr>
            <w:tcW w:w="1530" w:type="dxa"/>
            <w:vAlign w:val="center"/>
          </w:tcPr>
          <w:p w:rsidR="009A3B88" w:rsidRPr="00577171" w:rsidRDefault="009A3B88" w:rsidP="009A3B88">
            <w:pPr>
              <w:spacing w:before="120" w:after="120" w:line="288" w:lineRule="auto"/>
              <w:jc w:val="center"/>
              <w:rPr>
                <w:rFonts w:ascii="Bookman Old Style" w:hAnsi="Bookman Old Style"/>
                <w:sz w:val="19"/>
                <w:szCs w:val="19"/>
              </w:rPr>
            </w:pPr>
          </w:p>
        </w:tc>
        <w:tc>
          <w:tcPr>
            <w:tcW w:w="1620" w:type="dxa"/>
            <w:vAlign w:val="center"/>
          </w:tcPr>
          <w:p w:rsidR="009A3B88" w:rsidRPr="00577171" w:rsidRDefault="009A3B88" w:rsidP="009A3B88">
            <w:pPr>
              <w:spacing w:before="120" w:after="120" w:line="288" w:lineRule="auto"/>
              <w:jc w:val="center"/>
              <w:rPr>
                <w:rFonts w:ascii="Bookman Old Style" w:hAnsi="Bookman Old Style"/>
                <w:sz w:val="19"/>
                <w:szCs w:val="19"/>
              </w:rPr>
            </w:pPr>
          </w:p>
        </w:tc>
      </w:tr>
      <w:tr w:rsidR="009A3B88" w:rsidRPr="00577171" w:rsidTr="00057A21">
        <w:tc>
          <w:tcPr>
            <w:tcW w:w="1980" w:type="dxa"/>
            <w:vAlign w:val="center"/>
          </w:tcPr>
          <w:p w:rsidR="009A3B88" w:rsidRPr="00577171" w:rsidRDefault="009A3B88" w:rsidP="009A3B88">
            <w:pPr>
              <w:spacing w:before="120" w:after="120" w:line="288" w:lineRule="auto"/>
              <w:jc w:val="center"/>
              <w:rPr>
                <w:rFonts w:ascii="Bookman Old Style" w:hAnsi="Bookman Old Style"/>
                <w:sz w:val="19"/>
                <w:szCs w:val="19"/>
              </w:rPr>
            </w:pPr>
          </w:p>
        </w:tc>
        <w:tc>
          <w:tcPr>
            <w:tcW w:w="1800" w:type="dxa"/>
            <w:vAlign w:val="center"/>
          </w:tcPr>
          <w:p w:rsidR="009A3B88" w:rsidRPr="00577171" w:rsidRDefault="009A3B88" w:rsidP="009A3B88">
            <w:pPr>
              <w:spacing w:before="120" w:after="120" w:line="288" w:lineRule="auto"/>
              <w:jc w:val="center"/>
              <w:rPr>
                <w:rFonts w:ascii="Bookman Old Style" w:hAnsi="Bookman Old Style"/>
                <w:sz w:val="19"/>
                <w:szCs w:val="19"/>
              </w:rPr>
            </w:pPr>
          </w:p>
        </w:tc>
        <w:tc>
          <w:tcPr>
            <w:tcW w:w="1530" w:type="dxa"/>
            <w:vAlign w:val="center"/>
          </w:tcPr>
          <w:p w:rsidR="009A3B88" w:rsidRPr="00577171" w:rsidRDefault="009A3B88" w:rsidP="009A3B88">
            <w:pPr>
              <w:spacing w:before="120" w:after="120" w:line="288" w:lineRule="auto"/>
              <w:jc w:val="center"/>
              <w:rPr>
                <w:rFonts w:ascii="Bookman Old Style" w:hAnsi="Bookman Old Style"/>
                <w:sz w:val="19"/>
                <w:szCs w:val="19"/>
              </w:rPr>
            </w:pPr>
          </w:p>
        </w:tc>
        <w:tc>
          <w:tcPr>
            <w:tcW w:w="1530" w:type="dxa"/>
            <w:vAlign w:val="center"/>
          </w:tcPr>
          <w:p w:rsidR="009A3B88" w:rsidRPr="00577171" w:rsidRDefault="009A3B88" w:rsidP="009A3B88">
            <w:pPr>
              <w:spacing w:before="120" w:after="120" w:line="288" w:lineRule="auto"/>
              <w:jc w:val="center"/>
              <w:rPr>
                <w:rFonts w:ascii="Bookman Old Style" w:hAnsi="Bookman Old Style"/>
                <w:sz w:val="19"/>
                <w:szCs w:val="19"/>
              </w:rPr>
            </w:pPr>
          </w:p>
        </w:tc>
        <w:tc>
          <w:tcPr>
            <w:tcW w:w="1620" w:type="dxa"/>
            <w:vAlign w:val="center"/>
          </w:tcPr>
          <w:p w:rsidR="009A3B88" w:rsidRPr="00577171" w:rsidRDefault="009A3B88" w:rsidP="009A3B88">
            <w:pPr>
              <w:spacing w:before="120" w:after="120" w:line="288" w:lineRule="auto"/>
              <w:jc w:val="center"/>
              <w:rPr>
                <w:rFonts w:ascii="Bookman Old Style" w:hAnsi="Bookman Old Style"/>
                <w:sz w:val="19"/>
                <w:szCs w:val="19"/>
              </w:rPr>
            </w:pPr>
          </w:p>
        </w:tc>
      </w:tr>
      <w:tr w:rsidR="009A3B88" w:rsidRPr="00577171" w:rsidTr="00057A21">
        <w:tc>
          <w:tcPr>
            <w:tcW w:w="1980" w:type="dxa"/>
            <w:vAlign w:val="center"/>
          </w:tcPr>
          <w:p w:rsidR="009A3B88" w:rsidRPr="00577171" w:rsidRDefault="009A3B88" w:rsidP="009A3B88">
            <w:pPr>
              <w:spacing w:before="120" w:after="120" w:line="288" w:lineRule="auto"/>
              <w:jc w:val="center"/>
              <w:rPr>
                <w:rFonts w:ascii="Bookman Old Style" w:hAnsi="Bookman Old Style"/>
                <w:sz w:val="19"/>
                <w:szCs w:val="19"/>
              </w:rPr>
            </w:pPr>
          </w:p>
        </w:tc>
        <w:tc>
          <w:tcPr>
            <w:tcW w:w="1800" w:type="dxa"/>
            <w:vAlign w:val="center"/>
          </w:tcPr>
          <w:p w:rsidR="009A3B88" w:rsidRPr="00577171" w:rsidRDefault="009A3B88" w:rsidP="009A3B88">
            <w:pPr>
              <w:spacing w:before="120" w:after="120" w:line="288" w:lineRule="auto"/>
              <w:jc w:val="center"/>
              <w:rPr>
                <w:rFonts w:ascii="Bookman Old Style" w:hAnsi="Bookman Old Style"/>
                <w:sz w:val="19"/>
                <w:szCs w:val="19"/>
              </w:rPr>
            </w:pPr>
          </w:p>
        </w:tc>
        <w:tc>
          <w:tcPr>
            <w:tcW w:w="1530" w:type="dxa"/>
            <w:vAlign w:val="center"/>
          </w:tcPr>
          <w:p w:rsidR="009A3B88" w:rsidRPr="00577171" w:rsidRDefault="009A3B88" w:rsidP="009A3B88">
            <w:pPr>
              <w:spacing w:before="120" w:after="120" w:line="288" w:lineRule="auto"/>
              <w:jc w:val="center"/>
              <w:rPr>
                <w:rFonts w:ascii="Bookman Old Style" w:hAnsi="Bookman Old Style"/>
                <w:sz w:val="19"/>
                <w:szCs w:val="19"/>
              </w:rPr>
            </w:pPr>
          </w:p>
        </w:tc>
        <w:tc>
          <w:tcPr>
            <w:tcW w:w="1530" w:type="dxa"/>
            <w:vAlign w:val="center"/>
          </w:tcPr>
          <w:p w:rsidR="009A3B88" w:rsidRPr="00577171" w:rsidRDefault="009A3B88" w:rsidP="009A3B88">
            <w:pPr>
              <w:spacing w:before="120" w:after="120" w:line="288" w:lineRule="auto"/>
              <w:jc w:val="center"/>
              <w:rPr>
                <w:rFonts w:ascii="Bookman Old Style" w:hAnsi="Bookman Old Style"/>
                <w:sz w:val="19"/>
                <w:szCs w:val="19"/>
              </w:rPr>
            </w:pPr>
          </w:p>
        </w:tc>
        <w:tc>
          <w:tcPr>
            <w:tcW w:w="1620" w:type="dxa"/>
            <w:vAlign w:val="center"/>
          </w:tcPr>
          <w:p w:rsidR="009A3B88" w:rsidRPr="00577171" w:rsidRDefault="009A3B88" w:rsidP="009A3B88">
            <w:pPr>
              <w:spacing w:before="120" w:after="120" w:line="288" w:lineRule="auto"/>
              <w:jc w:val="center"/>
              <w:rPr>
                <w:rFonts w:ascii="Bookman Old Style" w:hAnsi="Bookman Old Style"/>
                <w:sz w:val="19"/>
                <w:szCs w:val="19"/>
              </w:rPr>
            </w:pPr>
          </w:p>
        </w:tc>
      </w:tr>
    </w:tbl>
    <w:p w:rsidR="009A3B88" w:rsidRPr="00577171" w:rsidRDefault="009A3B88" w:rsidP="009A3B88">
      <w:pPr>
        <w:pStyle w:val="ListParagraph"/>
        <w:spacing w:after="240" w:line="288" w:lineRule="auto"/>
        <w:contextualSpacing w:val="0"/>
        <w:jc w:val="both"/>
        <w:rPr>
          <w:rFonts w:ascii="Bookman Old Style" w:hAnsi="Bookman Old Style"/>
          <w:sz w:val="24"/>
          <w:szCs w:val="24"/>
        </w:rPr>
      </w:pPr>
    </w:p>
    <w:p w:rsidR="009A3B88" w:rsidRPr="00577171" w:rsidRDefault="009A3B88" w:rsidP="00057A21">
      <w:pPr>
        <w:pStyle w:val="ListParagraph"/>
        <w:numPr>
          <w:ilvl w:val="0"/>
          <w:numId w:val="21"/>
        </w:numPr>
        <w:spacing w:after="240" w:line="288" w:lineRule="auto"/>
        <w:ind w:left="990" w:hanging="630"/>
        <w:contextualSpacing w:val="0"/>
        <w:jc w:val="both"/>
        <w:rPr>
          <w:rFonts w:ascii="Bookman Old Style" w:hAnsi="Bookman Old Style"/>
          <w:sz w:val="24"/>
          <w:szCs w:val="24"/>
        </w:rPr>
      </w:pPr>
      <w:r w:rsidRPr="00577171">
        <w:rPr>
          <w:rFonts w:ascii="Bookman Old Style" w:hAnsi="Bookman Old Style"/>
          <w:sz w:val="24"/>
          <w:szCs w:val="24"/>
        </w:rPr>
        <w:t>Additional information, if any, which you would like to mention in support of your suitab</w:t>
      </w:r>
      <w:r w:rsidR="00EF4C1C" w:rsidRPr="00577171">
        <w:rPr>
          <w:rFonts w:ascii="Bookman Old Style" w:hAnsi="Bookman Old Style"/>
          <w:sz w:val="24"/>
          <w:szCs w:val="24"/>
        </w:rPr>
        <w:t>ility f</w:t>
      </w:r>
      <w:r w:rsidRPr="00577171">
        <w:rPr>
          <w:rFonts w:ascii="Bookman Old Style" w:hAnsi="Bookman Old Style"/>
          <w:sz w:val="24"/>
          <w:szCs w:val="24"/>
        </w:rPr>
        <w:t>or the post. This among other things may provide information with regard to</w:t>
      </w:r>
    </w:p>
    <w:p w:rsidR="00FF16E3" w:rsidRPr="00577171" w:rsidRDefault="00FF16E3" w:rsidP="00057A21">
      <w:pPr>
        <w:pStyle w:val="ListParagraph"/>
        <w:numPr>
          <w:ilvl w:val="0"/>
          <w:numId w:val="22"/>
        </w:numPr>
        <w:spacing w:after="240" w:line="288" w:lineRule="auto"/>
        <w:ind w:left="1890" w:hanging="630"/>
        <w:contextualSpacing w:val="0"/>
        <w:jc w:val="both"/>
        <w:rPr>
          <w:rFonts w:ascii="Bookman Old Style" w:hAnsi="Bookman Old Style"/>
          <w:sz w:val="24"/>
          <w:szCs w:val="24"/>
        </w:rPr>
      </w:pPr>
      <w:r w:rsidRPr="00577171">
        <w:rPr>
          <w:rFonts w:ascii="Bookman Old Style" w:hAnsi="Bookman Old Style"/>
          <w:sz w:val="24"/>
          <w:szCs w:val="24"/>
        </w:rPr>
        <w:t>Candidates should enclose a detailed CV.</w:t>
      </w:r>
    </w:p>
    <w:p w:rsidR="009A3B88" w:rsidRPr="00577171" w:rsidRDefault="001464C0" w:rsidP="00057A21">
      <w:pPr>
        <w:pStyle w:val="ListParagraph"/>
        <w:numPr>
          <w:ilvl w:val="0"/>
          <w:numId w:val="22"/>
        </w:numPr>
        <w:spacing w:after="240" w:line="288" w:lineRule="auto"/>
        <w:ind w:left="1890" w:hanging="630"/>
        <w:contextualSpacing w:val="0"/>
        <w:jc w:val="both"/>
        <w:rPr>
          <w:rFonts w:ascii="Bookman Old Style" w:hAnsi="Bookman Old Style"/>
          <w:sz w:val="24"/>
          <w:szCs w:val="24"/>
        </w:rPr>
      </w:pPr>
      <w:r w:rsidRPr="00577171">
        <w:rPr>
          <w:rFonts w:ascii="Bookman Old Style" w:hAnsi="Bookman Old Style"/>
          <w:sz w:val="24"/>
          <w:szCs w:val="24"/>
        </w:rPr>
        <w:t>Additional academic qualification</w:t>
      </w:r>
      <w:r w:rsidR="00FF16E3" w:rsidRPr="00577171">
        <w:rPr>
          <w:rFonts w:ascii="Bookman Old Style" w:hAnsi="Bookman Old Style"/>
          <w:sz w:val="24"/>
          <w:szCs w:val="24"/>
        </w:rPr>
        <w:t>.</w:t>
      </w:r>
    </w:p>
    <w:p w:rsidR="001464C0" w:rsidRPr="00577171" w:rsidRDefault="001464C0" w:rsidP="00057A21">
      <w:pPr>
        <w:pStyle w:val="ListParagraph"/>
        <w:numPr>
          <w:ilvl w:val="0"/>
          <w:numId w:val="22"/>
        </w:numPr>
        <w:spacing w:after="240" w:line="288" w:lineRule="auto"/>
        <w:ind w:left="1890" w:hanging="630"/>
        <w:contextualSpacing w:val="0"/>
        <w:jc w:val="both"/>
        <w:rPr>
          <w:rFonts w:ascii="Bookman Old Style" w:hAnsi="Bookman Old Style"/>
          <w:sz w:val="24"/>
          <w:szCs w:val="24"/>
        </w:rPr>
      </w:pPr>
      <w:r w:rsidRPr="00577171">
        <w:rPr>
          <w:rFonts w:ascii="Bookman Old Style" w:hAnsi="Bookman Old Style"/>
          <w:sz w:val="24"/>
          <w:szCs w:val="24"/>
        </w:rPr>
        <w:t>Professional training</w:t>
      </w:r>
      <w:r w:rsidR="00FF16E3" w:rsidRPr="00577171">
        <w:rPr>
          <w:rFonts w:ascii="Bookman Old Style" w:hAnsi="Bookman Old Style"/>
          <w:sz w:val="24"/>
          <w:szCs w:val="24"/>
        </w:rPr>
        <w:t>.</w:t>
      </w:r>
    </w:p>
    <w:p w:rsidR="001464C0" w:rsidRPr="00577171" w:rsidRDefault="001464C0" w:rsidP="00057A21">
      <w:pPr>
        <w:pStyle w:val="ListParagraph"/>
        <w:numPr>
          <w:ilvl w:val="0"/>
          <w:numId w:val="22"/>
        </w:numPr>
        <w:spacing w:after="360" w:line="288" w:lineRule="auto"/>
        <w:ind w:left="1890" w:hanging="630"/>
        <w:contextualSpacing w:val="0"/>
        <w:jc w:val="both"/>
        <w:rPr>
          <w:rFonts w:ascii="Bookman Old Style" w:hAnsi="Bookman Old Style"/>
          <w:sz w:val="24"/>
          <w:szCs w:val="24"/>
        </w:rPr>
      </w:pPr>
      <w:r w:rsidRPr="00577171">
        <w:rPr>
          <w:rFonts w:ascii="Bookman Old Style" w:hAnsi="Bookman Old Style"/>
          <w:sz w:val="24"/>
          <w:szCs w:val="24"/>
        </w:rPr>
        <w:t>Work experience over and above experience in the vacancy circular / advertisement (</w:t>
      </w:r>
      <w:r w:rsidRPr="00E04DB9">
        <w:rPr>
          <w:rFonts w:ascii="Bookman Old Style" w:hAnsi="Bookman Old Style"/>
          <w:b/>
          <w:bCs/>
          <w:sz w:val="24"/>
          <w:szCs w:val="24"/>
        </w:rPr>
        <w:t>Note:</w:t>
      </w:r>
      <w:r w:rsidRPr="00577171">
        <w:rPr>
          <w:rFonts w:ascii="Bookman Old Style" w:hAnsi="Bookman Old Style"/>
          <w:sz w:val="24"/>
          <w:szCs w:val="24"/>
        </w:rPr>
        <w:t xml:space="preserve"> enclose a separate sheet if space is insufficient)</w:t>
      </w:r>
      <w:r w:rsidR="00FF16E3" w:rsidRPr="00577171">
        <w:rPr>
          <w:rFonts w:ascii="Bookman Old Style" w:hAnsi="Bookman Old Style"/>
          <w:sz w:val="24"/>
          <w:szCs w:val="24"/>
        </w:rPr>
        <w:t>.</w:t>
      </w:r>
    </w:p>
    <w:p w:rsidR="001464C0" w:rsidRPr="00577171" w:rsidRDefault="001464C0" w:rsidP="001464C0">
      <w:pPr>
        <w:pStyle w:val="ListParagraph"/>
        <w:numPr>
          <w:ilvl w:val="0"/>
          <w:numId w:val="21"/>
        </w:numPr>
        <w:spacing w:after="240" w:line="288" w:lineRule="auto"/>
        <w:ind w:left="990" w:hanging="630"/>
        <w:contextualSpacing w:val="0"/>
        <w:jc w:val="both"/>
        <w:rPr>
          <w:rFonts w:ascii="Bookman Old Style" w:hAnsi="Bookman Old Style"/>
          <w:sz w:val="24"/>
          <w:szCs w:val="24"/>
        </w:rPr>
      </w:pPr>
      <w:r w:rsidRPr="00577171">
        <w:rPr>
          <w:rFonts w:ascii="Bookman Old Style" w:hAnsi="Bookman Old Style"/>
          <w:sz w:val="24"/>
          <w:szCs w:val="24"/>
        </w:rPr>
        <w:t>Additional details about the present employment. Please state whether working under : (a) Central Government (b) Autonomous organisation (c) Public Sector Undertaking</w:t>
      </w:r>
    </w:p>
    <w:p w:rsidR="00057A21" w:rsidRPr="00577171" w:rsidRDefault="00057A21" w:rsidP="00057A21">
      <w:pPr>
        <w:pStyle w:val="ListParagraph"/>
        <w:spacing w:after="240" w:line="288" w:lineRule="auto"/>
        <w:ind w:left="0"/>
        <w:contextualSpacing w:val="0"/>
        <w:jc w:val="both"/>
        <w:rPr>
          <w:rFonts w:ascii="Bookman Old Style" w:hAnsi="Bookman Old Style"/>
          <w:sz w:val="24"/>
          <w:szCs w:val="24"/>
        </w:rPr>
      </w:pPr>
    </w:p>
    <w:p w:rsidR="0044126C" w:rsidRPr="00577171" w:rsidRDefault="0044126C" w:rsidP="00057A21">
      <w:pPr>
        <w:pStyle w:val="ListParagraph"/>
        <w:spacing w:after="1200" w:line="288" w:lineRule="auto"/>
        <w:ind w:left="0"/>
        <w:contextualSpacing w:val="0"/>
        <w:jc w:val="both"/>
        <w:rPr>
          <w:rFonts w:ascii="Bookman Old Style" w:hAnsi="Bookman Old Style"/>
          <w:sz w:val="24"/>
          <w:szCs w:val="24"/>
        </w:rPr>
      </w:pPr>
    </w:p>
    <w:p w:rsidR="0044126C" w:rsidRPr="00577171" w:rsidRDefault="0044126C" w:rsidP="00A66B8C">
      <w:pPr>
        <w:pStyle w:val="ListParagraph"/>
        <w:spacing w:after="480" w:line="288" w:lineRule="auto"/>
        <w:ind w:left="0"/>
        <w:contextualSpacing w:val="0"/>
        <w:jc w:val="both"/>
        <w:rPr>
          <w:rFonts w:ascii="Bookman Old Style" w:hAnsi="Bookman Old Style"/>
          <w:sz w:val="24"/>
          <w:szCs w:val="24"/>
        </w:rPr>
      </w:pPr>
    </w:p>
    <w:p w:rsidR="00521D6F" w:rsidRPr="00577171" w:rsidRDefault="00632B65" w:rsidP="00057A21">
      <w:pPr>
        <w:pStyle w:val="ListParagraph"/>
        <w:spacing w:after="1200" w:line="288" w:lineRule="auto"/>
        <w:ind w:left="0"/>
        <w:contextualSpacing w:val="0"/>
        <w:jc w:val="both"/>
        <w:rPr>
          <w:rFonts w:ascii="Bookman Old Style" w:hAnsi="Bookman Old Style"/>
          <w:sz w:val="24"/>
          <w:szCs w:val="24"/>
        </w:rPr>
      </w:pPr>
      <w:r w:rsidRPr="00577171">
        <w:rPr>
          <w:rFonts w:ascii="Bookman Old Style" w:hAnsi="Bookman Old Style"/>
          <w:sz w:val="24"/>
          <w:szCs w:val="24"/>
        </w:rPr>
        <w:t>I have carefully gone through the vacancy circular / advertisement and I am well aware that the Selection Committee will also assess the Curriculum Vitae duly supported by documents submitted by me at the time of selection for the post.</w:t>
      </w:r>
    </w:p>
    <w:p w:rsidR="00521D6F" w:rsidRPr="00577171" w:rsidRDefault="00521D6F" w:rsidP="00857676">
      <w:pPr>
        <w:spacing w:after="480" w:line="288" w:lineRule="auto"/>
        <w:ind w:left="5220"/>
        <w:jc w:val="center"/>
        <w:rPr>
          <w:rFonts w:ascii="Bookman Old Style" w:hAnsi="Bookman Old Style"/>
          <w:sz w:val="24"/>
          <w:szCs w:val="24"/>
        </w:rPr>
      </w:pPr>
      <w:r w:rsidRPr="00577171">
        <w:rPr>
          <w:rFonts w:ascii="Bookman Old Style" w:hAnsi="Bookman Old Style"/>
          <w:sz w:val="24"/>
          <w:szCs w:val="24"/>
        </w:rPr>
        <w:t>(Signature of the applicant)</w:t>
      </w:r>
    </w:p>
    <w:p w:rsidR="00521D6F" w:rsidRPr="00577171" w:rsidRDefault="00521D6F" w:rsidP="00521D6F">
      <w:pPr>
        <w:pStyle w:val="ListParagraph"/>
        <w:spacing w:after="360" w:line="288" w:lineRule="auto"/>
        <w:ind w:left="0"/>
        <w:contextualSpacing w:val="0"/>
        <w:jc w:val="both"/>
        <w:rPr>
          <w:rFonts w:ascii="Bookman Old Style" w:hAnsi="Bookman Old Style"/>
          <w:sz w:val="24"/>
          <w:szCs w:val="24"/>
        </w:rPr>
      </w:pPr>
      <w:r w:rsidRPr="00577171">
        <w:rPr>
          <w:rFonts w:ascii="Bookman Old Style" w:hAnsi="Bookman Old Style"/>
          <w:sz w:val="24"/>
          <w:szCs w:val="24"/>
        </w:rPr>
        <w:t>Date: ________</w:t>
      </w:r>
      <w:r w:rsidR="001C6967" w:rsidRPr="00577171">
        <w:rPr>
          <w:rFonts w:ascii="Bookman Old Style" w:hAnsi="Bookman Old Style"/>
          <w:sz w:val="24"/>
          <w:szCs w:val="24"/>
        </w:rPr>
        <w:t>___</w:t>
      </w:r>
      <w:r w:rsidRPr="00577171">
        <w:rPr>
          <w:rFonts w:ascii="Bookman Old Style" w:hAnsi="Bookman Old Style"/>
          <w:sz w:val="24"/>
          <w:szCs w:val="24"/>
        </w:rPr>
        <w:t xml:space="preserve">__________ </w:t>
      </w:r>
    </w:p>
    <w:p w:rsidR="00521D6F" w:rsidRPr="00577171" w:rsidRDefault="00521D6F" w:rsidP="00521D6F">
      <w:pPr>
        <w:pStyle w:val="ListParagraph"/>
        <w:spacing w:after="240" w:line="288" w:lineRule="auto"/>
        <w:ind w:left="0"/>
        <w:contextualSpacing w:val="0"/>
        <w:jc w:val="both"/>
        <w:rPr>
          <w:rFonts w:ascii="Bookman Old Style" w:hAnsi="Bookman Old Style"/>
          <w:sz w:val="24"/>
          <w:szCs w:val="24"/>
        </w:rPr>
      </w:pPr>
      <w:r w:rsidRPr="00577171">
        <w:rPr>
          <w:rFonts w:ascii="Bookman Old Style" w:hAnsi="Bookman Old Style"/>
          <w:sz w:val="24"/>
          <w:szCs w:val="24"/>
        </w:rPr>
        <w:t>Place:</w:t>
      </w:r>
      <w:r w:rsidR="001C6967" w:rsidRPr="00577171">
        <w:rPr>
          <w:rFonts w:ascii="Bookman Old Style" w:hAnsi="Bookman Old Style"/>
          <w:sz w:val="24"/>
          <w:szCs w:val="24"/>
        </w:rPr>
        <w:t xml:space="preserve"> _____________________</w:t>
      </w:r>
    </w:p>
    <w:p w:rsidR="0069437E" w:rsidRPr="00577171" w:rsidRDefault="0069437E" w:rsidP="00D1041B">
      <w:pPr>
        <w:spacing w:after="240" w:line="288" w:lineRule="auto"/>
        <w:jc w:val="both"/>
        <w:rPr>
          <w:rFonts w:ascii="Bookman Old Style" w:hAnsi="Bookman Old Style"/>
          <w:sz w:val="24"/>
          <w:szCs w:val="24"/>
        </w:rPr>
      </w:pPr>
    </w:p>
    <w:sectPr w:rsidR="0069437E" w:rsidRPr="00577171" w:rsidSect="00A66B8C">
      <w:footerReference w:type="default" r:id="rId8"/>
      <w:pgSz w:w="11906" w:h="16838" w:code="9"/>
      <w:pgMar w:top="540" w:right="1728" w:bottom="720" w:left="1728" w:header="706" w:footer="4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49DD" w:rsidRDefault="008049DD" w:rsidP="00C2633D">
      <w:pPr>
        <w:spacing w:after="0" w:line="240" w:lineRule="auto"/>
      </w:pPr>
      <w:r>
        <w:separator/>
      </w:r>
    </w:p>
  </w:endnote>
  <w:endnote w:type="continuationSeparator" w:id="1">
    <w:p w:rsidR="008049DD" w:rsidRDefault="008049DD" w:rsidP="00C263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unga">
    <w:altName w:val="Courier New"/>
    <w:panose1 w:val="00000400000000000000"/>
    <w:charset w:val="01"/>
    <w:family w:val="roman"/>
    <w:notTrueType/>
    <w:pitch w:val="variable"/>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Bahnschrift Light"/>
    <w:charset w:val="00"/>
    <w:family w:val="swiss"/>
    <w:pitch w:val="variable"/>
    <w:sig w:usb0="00000001"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entury Gothic" w:hAnsi="Century Gothic"/>
        <w:sz w:val="20"/>
        <w:szCs w:val="20"/>
      </w:rPr>
      <w:id w:val="-443548297"/>
      <w:docPartObj>
        <w:docPartGallery w:val="Page Numbers (Bottom of Page)"/>
        <w:docPartUnique/>
      </w:docPartObj>
    </w:sdtPr>
    <w:sdtEndPr>
      <w:rPr>
        <w:rFonts w:asciiTheme="majorBidi" w:hAnsiTheme="majorBidi"/>
        <w:sz w:val="19"/>
        <w:szCs w:val="19"/>
      </w:rPr>
    </w:sdtEndPr>
    <w:sdtContent>
      <w:sdt>
        <w:sdtPr>
          <w:rPr>
            <w:rFonts w:ascii="Century Gothic" w:hAnsi="Century Gothic"/>
            <w:sz w:val="20"/>
            <w:szCs w:val="20"/>
          </w:rPr>
          <w:id w:val="-1669238322"/>
          <w:docPartObj>
            <w:docPartGallery w:val="Page Numbers (Top of Page)"/>
            <w:docPartUnique/>
          </w:docPartObj>
        </w:sdtPr>
        <w:sdtEndPr>
          <w:rPr>
            <w:rFonts w:asciiTheme="majorBidi" w:hAnsiTheme="majorBidi"/>
            <w:sz w:val="19"/>
            <w:szCs w:val="19"/>
          </w:rPr>
        </w:sdtEndPr>
        <w:sdtContent>
          <w:p w:rsidR="003F4601" w:rsidRPr="001654B0" w:rsidRDefault="0093124F" w:rsidP="00A37852">
            <w:pPr>
              <w:pStyle w:val="Footer"/>
              <w:tabs>
                <w:tab w:val="clear" w:pos="4513"/>
                <w:tab w:val="clear" w:pos="9026"/>
                <w:tab w:val="right" w:pos="8460"/>
              </w:tabs>
              <w:jc w:val="both"/>
              <w:rPr>
                <w:rFonts w:asciiTheme="majorBidi" w:hAnsiTheme="majorBidi"/>
                <w:sz w:val="19"/>
                <w:szCs w:val="19"/>
              </w:rPr>
            </w:pPr>
            <w:r w:rsidRPr="0093124F">
              <w:rPr>
                <w:rFonts w:asciiTheme="majorBidi" w:hAnsiTheme="majorBidi"/>
                <w:noProof/>
                <w:sz w:val="19"/>
                <w:szCs w:val="19"/>
                <w:lang w:eastAsia="en-IN" w:bidi="kn-IN"/>
              </w:rPr>
              <w:pict>
                <v:shapetype id="_x0000_t32" coordsize="21600,21600" o:spt="32" o:oned="t" path="m,l21600,21600e" filled="f">
                  <v:path arrowok="t" fillok="f" o:connecttype="none"/>
                  <o:lock v:ext="edit" shapetype="t"/>
                </v:shapetype>
                <v:shape id="_x0000_s2049" type="#_x0000_t32" style="position:absolute;left:0;text-align:left;margin-left:.1pt;margin-top:.15pt;width:424.5pt;height:0;z-index:251658240;mso-position-horizontal-relative:text;mso-position-vertical-relative:text" o:connectortype="straight"/>
              </w:pict>
            </w:r>
            <w:r w:rsidR="00A37852" w:rsidRPr="001654B0">
              <w:rPr>
                <w:rFonts w:asciiTheme="majorBidi" w:hAnsiTheme="majorBidi"/>
                <w:sz w:val="19"/>
                <w:szCs w:val="19"/>
              </w:rPr>
              <w:t xml:space="preserve">IGNCA RCB / </w:t>
            </w:r>
            <w:r w:rsidR="00930E93" w:rsidRPr="001654B0">
              <w:rPr>
                <w:rFonts w:asciiTheme="majorBidi" w:hAnsiTheme="majorBidi"/>
                <w:sz w:val="19"/>
                <w:szCs w:val="19"/>
              </w:rPr>
              <w:t>Notification</w:t>
            </w:r>
            <w:r w:rsidR="001654B0" w:rsidRPr="001654B0">
              <w:rPr>
                <w:rFonts w:asciiTheme="majorBidi" w:hAnsiTheme="majorBidi"/>
                <w:sz w:val="19"/>
                <w:szCs w:val="19"/>
              </w:rPr>
              <w:t xml:space="preserve"> No. 01/2019</w:t>
            </w:r>
            <w:r w:rsidR="00930E93" w:rsidRPr="001654B0">
              <w:rPr>
                <w:rFonts w:asciiTheme="majorBidi" w:hAnsiTheme="majorBidi"/>
                <w:sz w:val="19"/>
                <w:szCs w:val="19"/>
              </w:rPr>
              <w:t xml:space="preserve"> - </w:t>
            </w:r>
            <w:r w:rsidR="00844C42" w:rsidRPr="001654B0">
              <w:rPr>
                <w:rFonts w:asciiTheme="majorBidi" w:hAnsiTheme="majorBidi"/>
                <w:sz w:val="19"/>
                <w:szCs w:val="19"/>
              </w:rPr>
              <w:t>Teaching Associate</w:t>
            </w:r>
            <w:r w:rsidR="00A37852" w:rsidRPr="001654B0">
              <w:rPr>
                <w:rFonts w:asciiTheme="majorBidi" w:hAnsiTheme="majorBidi"/>
                <w:sz w:val="19"/>
                <w:szCs w:val="19"/>
              </w:rPr>
              <w:tab/>
            </w:r>
            <w:r w:rsidR="003F4601" w:rsidRPr="001654B0">
              <w:rPr>
                <w:rFonts w:asciiTheme="majorBidi" w:hAnsiTheme="majorBidi"/>
                <w:sz w:val="19"/>
                <w:szCs w:val="19"/>
              </w:rPr>
              <w:t xml:space="preserve">Page </w:t>
            </w:r>
            <w:r w:rsidRPr="001654B0">
              <w:rPr>
                <w:rFonts w:asciiTheme="majorBidi" w:hAnsiTheme="majorBidi"/>
                <w:b/>
                <w:bCs/>
                <w:sz w:val="19"/>
                <w:szCs w:val="19"/>
              </w:rPr>
              <w:fldChar w:fldCharType="begin"/>
            </w:r>
            <w:r w:rsidR="003F4601" w:rsidRPr="001654B0">
              <w:rPr>
                <w:rFonts w:asciiTheme="majorBidi" w:hAnsiTheme="majorBidi"/>
                <w:b/>
                <w:bCs/>
                <w:sz w:val="19"/>
                <w:szCs w:val="19"/>
              </w:rPr>
              <w:instrText xml:space="preserve"> PAGE </w:instrText>
            </w:r>
            <w:r w:rsidRPr="001654B0">
              <w:rPr>
                <w:rFonts w:asciiTheme="majorBidi" w:hAnsiTheme="majorBidi"/>
                <w:b/>
                <w:bCs/>
                <w:sz w:val="19"/>
                <w:szCs w:val="19"/>
              </w:rPr>
              <w:fldChar w:fldCharType="separate"/>
            </w:r>
            <w:r w:rsidR="00667AE0">
              <w:rPr>
                <w:rFonts w:asciiTheme="majorBidi" w:hAnsiTheme="majorBidi"/>
                <w:b/>
                <w:bCs/>
                <w:noProof/>
                <w:sz w:val="19"/>
                <w:szCs w:val="19"/>
              </w:rPr>
              <w:t>3</w:t>
            </w:r>
            <w:r w:rsidRPr="001654B0">
              <w:rPr>
                <w:rFonts w:asciiTheme="majorBidi" w:hAnsiTheme="majorBidi"/>
                <w:b/>
                <w:bCs/>
                <w:sz w:val="19"/>
                <w:szCs w:val="19"/>
              </w:rPr>
              <w:fldChar w:fldCharType="end"/>
            </w:r>
            <w:r w:rsidR="003F4601" w:rsidRPr="001654B0">
              <w:rPr>
                <w:rFonts w:asciiTheme="majorBidi" w:hAnsiTheme="majorBidi"/>
                <w:sz w:val="19"/>
                <w:szCs w:val="19"/>
              </w:rPr>
              <w:t xml:space="preserve"> of </w:t>
            </w:r>
            <w:r w:rsidRPr="001654B0">
              <w:rPr>
                <w:rFonts w:asciiTheme="majorBidi" w:hAnsiTheme="majorBidi"/>
                <w:b/>
                <w:bCs/>
                <w:sz w:val="19"/>
                <w:szCs w:val="19"/>
              </w:rPr>
              <w:fldChar w:fldCharType="begin"/>
            </w:r>
            <w:r w:rsidR="003F4601" w:rsidRPr="001654B0">
              <w:rPr>
                <w:rFonts w:asciiTheme="majorBidi" w:hAnsiTheme="majorBidi"/>
                <w:b/>
                <w:bCs/>
                <w:sz w:val="19"/>
                <w:szCs w:val="19"/>
              </w:rPr>
              <w:instrText xml:space="preserve"> NUMPAGES  </w:instrText>
            </w:r>
            <w:r w:rsidRPr="001654B0">
              <w:rPr>
                <w:rFonts w:asciiTheme="majorBidi" w:hAnsiTheme="majorBidi"/>
                <w:b/>
                <w:bCs/>
                <w:sz w:val="19"/>
                <w:szCs w:val="19"/>
              </w:rPr>
              <w:fldChar w:fldCharType="separate"/>
            </w:r>
            <w:r w:rsidR="00667AE0">
              <w:rPr>
                <w:rFonts w:asciiTheme="majorBidi" w:hAnsiTheme="majorBidi"/>
                <w:b/>
                <w:bCs/>
                <w:noProof/>
                <w:sz w:val="19"/>
                <w:szCs w:val="19"/>
              </w:rPr>
              <w:t>6</w:t>
            </w:r>
            <w:r w:rsidRPr="001654B0">
              <w:rPr>
                <w:rFonts w:asciiTheme="majorBidi" w:hAnsiTheme="majorBidi"/>
                <w:b/>
                <w:bCs/>
                <w:sz w:val="19"/>
                <w:szCs w:val="19"/>
              </w:rPr>
              <w:fldChar w:fldCharType="end"/>
            </w:r>
          </w:p>
        </w:sdtContent>
      </w:sdt>
    </w:sdtContent>
  </w:sdt>
  <w:p w:rsidR="003F4601" w:rsidRDefault="003F46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49DD" w:rsidRDefault="008049DD" w:rsidP="00C2633D">
      <w:pPr>
        <w:spacing w:after="0" w:line="240" w:lineRule="auto"/>
      </w:pPr>
      <w:r>
        <w:separator/>
      </w:r>
    </w:p>
  </w:footnote>
  <w:footnote w:type="continuationSeparator" w:id="1">
    <w:p w:rsidR="008049DD" w:rsidRDefault="008049DD" w:rsidP="00C263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C6B56"/>
    <w:multiLevelType w:val="multilevel"/>
    <w:tmpl w:val="2394616A"/>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7B55D8B"/>
    <w:multiLevelType w:val="hybridMultilevel"/>
    <w:tmpl w:val="A260B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3505A3"/>
    <w:multiLevelType w:val="hybridMultilevel"/>
    <w:tmpl w:val="A0DCC26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8C817CB"/>
    <w:multiLevelType w:val="hybridMultilevel"/>
    <w:tmpl w:val="E21CC8FC"/>
    <w:lvl w:ilvl="0" w:tplc="40090011">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D727C1A"/>
    <w:multiLevelType w:val="hybridMultilevel"/>
    <w:tmpl w:val="AC50EE76"/>
    <w:lvl w:ilvl="0" w:tplc="664E473A">
      <w:start w:val="1"/>
      <w:numFmt w:val="decimal"/>
      <w:lvlText w:val="%1."/>
      <w:lvlJc w:val="left"/>
      <w:pPr>
        <w:ind w:left="870" w:hanging="51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E9A582F"/>
    <w:multiLevelType w:val="hybridMultilevel"/>
    <w:tmpl w:val="43A46948"/>
    <w:lvl w:ilvl="0" w:tplc="7F323248">
      <w:numFmt w:val="bullet"/>
      <w:lvlText w:val="-"/>
      <w:lvlJc w:val="left"/>
      <w:pPr>
        <w:ind w:left="786" w:hanging="360"/>
      </w:pPr>
      <w:rPr>
        <w:rFonts w:ascii="Calibri" w:eastAsiaTheme="minorEastAsia" w:hAnsi="Calibri" w:cstheme="minorBidi" w:hint="default"/>
      </w:rPr>
    </w:lvl>
    <w:lvl w:ilvl="1" w:tplc="40090003" w:tentative="1">
      <w:start w:val="1"/>
      <w:numFmt w:val="bullet"/>
      <w:lvlText w:val="o"/>
      <w:lvlJc w:val="left"/>
      <w:pPr>
        <w:ind w:left="1506" w:hanging="360"/>
      </w:pPr>
      <w:rPr>
        <w:rFonts w:ascii="Courier New" w:hAnsi="Courier New" w:cs="Courier New" w:hint="default"/>
      </w:rPr>
    </w:lvl>
    <w:lvl w:ilvl="2" w:tplc="40090005" w:tentative="1">
      <w:start w:val="1"/>
      <w:numFmt w:val="bullet"/>
      <w:lvlText w:val=""/>
      <w:lvlJc w:val="left"/>
      <w:pPr>
        <w:ind w:left="2226" w:hanging="360"/>
      </w:pPr>
      <w:rPr>
        <w:rFonts w:ascii="Wingdings" w:hAnsi="Wingdings" w:hint="default"/>
      </w:rPr>
    </w:lvl>
    <w:lvl w:ilvl="3" w:tplc="40090001" w:tentative="1">
      <w:start w:val="1"/>
      <w:numFmt w:val="bullet"/>
      <w:lvlText w:val=""/>
      <w:lvlJc w:val="left"/>
      <w:pPr>
        <w:ind w:left="2946" w:hanging="360"/>
      </w:pPr>
      <w:rPr>
        <w:rFonts w:ascii="Symbol" w:hAnsi="Symbol" w:hint="default"/>
      </w:rPr>
    </w:lvl>
    <w:lvl w:ilvl="4" w:tplc="40090003" w:tentative="1">
      <w:start w:val="1"/>
      <w:numFmt w:val="bullet"/>
      <w:lvlText w:val="o"/>
      <w:lvlJc w:val="left"/>
      <w:pPr>
        <w:ind w:left="3666" w:hanging="360"/>
      </w:pPr>
      <w:rPr>
        <w:rFonts w:ascii="Courier New" w:hAnsi="Courier New" w:cs="Courier New" w:hint="default"/>
      </w:rPr>
    </w:lvl>
    <w:lvl w:ilvl="5" w:tplc="40090005" w:tentative="1">
      <w:start w:val="1"/>
      <w:numFmt w:val="bullet"/>
      <w:lvlText w:val=""/>
      <w:lvlJc w:val="left"/>
      <w:pPr>
        <w:ind w:left="4386" w:hanging="360"/>
      </w:pPr>
      <w:rPr>
        <w:rFonts w:ascii="Wingdings" w:hAnsi="Wingdings" w:hint="default"/>
      </w:rPr>
    </w:lvl>
    <w:lvl w:ilvl="6" w:tplc="40090001" w:tentative="1">
      <w:start w:val="1"/>
      <w:numFmt w:val="bullet"/>
      <w:lvlText w:val=""/>
      <w:lvlJc w:val="left"/>
      <w:pPr>
        <w:ind w:left="5106" w:hanging="360"/>
      </w:pPr>
      <w:rPr>
        <w:rFonts w:ascii="Symbol" w:hAnsi="Symbol" w:hint="default"/>
      </w:rPr>
    </w:lvl>
    <w:lvl w:ilvl="7" w:tplc="40090003" w:tentative="1">
      <w:start w:val="1"/>
      <w:numFmt w:val="bullet"/>
      <w:lvlText w:val="o"/>
      <w:lvlJc w:val="left"/>
      <w:pPr>
        <w:ind w:left="5826" w:hanging="360"/>
      </w:pPr>
      <w:rPr>
        <w:rFonts w:ascii="Courier New" w:hAnsi="Courier New" w:cs="Courier New" w:hint="default"/>
      </w:rPr>
    </w:lvl>
    <w:lvl w:ilvl="8" w:tplc="40090005" w:tentative="1">
      <w:start w:val="1"/>
      <w:numFmt w:val="bullet"/>
      <w:lvlText w:val=""/>
      <w:lvlJc w:val="left"/>
      <w:pPr>
        <w:ind w:left="6546" w:hanging="360"/>
      </w:pPr>
      <w:rPr>
        <w:rFonts w:ascii="Wingdings" w:hAnsi="Wingdings" w:hint="default"/>
      </w:rPr>
    </w:lvl>
  </w:abstractNum>
  <w:abstractNum w:abstractNumId="6">
    <w:nsid w:val="17D02E7A"/>
    <w:multiLevelType w:val="hybridMultilevel"/>
    <w:tmpl w:val="411C2728"/>
    <w:lvl w:ilvl="0" w:tplc="40090011">
      <w:start w:val="1"/>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E862DEC"/>
    <w:multiLevelType w:val="hybridMultilevel"/>
    <w:tmpl w:val="ABE63BC0"/>
    <w:lvl w:ilvl="0" w:tplc="A588C710">
      <w:start w:val="1"/>
      <w:numFmt w:val="bullet"/>
      <w:lvlText w:val=""/>
      <w:lvlJc w:val="left"/>
      <w:pPr>
        <w:ind w:left="1890" w:hanging="360"/>
      </w:pPr>
      <w:rPr>
        <w:rFonts w:ascii="Symbol" w:hAnsi="Symbol" w:hint="default"/>
      </w:rPr>
    </w:lvl>
    <w:lvl w:ilvl="1" w:tplc="40090001">
      <w:start w:val="1"/>
      <w:numFmt w:val="bullet"/>
      <w:lvlText w:val=""/>
      <w:lvlJc w:val="left"/>
      <w:pPr>
        <w:ind w:left="1440" w:hanging="360"/>
      </w:pPr>
      <w:rPr>
        <w:rFonts w:ascii="Symbol" w:hAnsi="Symbo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F7A51D6"/>
    <w:multiLevelType w:val="hybridMultilevel"/>
    <w:tmpl w:val="A014C09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2A53DF5"/>
    <w:multiLevelType w:val="hybridMultilevel"/>
    <w:tmpl w:val="540E1652"/>
    <w:lvl w:ilvl="0" w:tplc="195E970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246B58D7"/>
    <w:multiLevelType w:val="hybridMultilevel"/>
    <w:tmpl w:val="FEB85F9E"/>
    <w:lvl w:ilvl="0" w:tplc="4009000F">
      <w:start w:val="1"/>
      <w:numFmt w:val="decimal"/>
      <w:lvlText w:val="%1."/>
      <w:lvlJc w:val="left"/>
      <w:pPr>
        <w:ind w:left="786" w:hanging="360"/>
      </w:p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1">
    <w:nsid w:val="26A2580F"/>
    <w:multiLevelType w:val="multilevel"/>
    <w:tmpl w:val="E1FC20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7B639E8"/>
    <w:multiLevelType w:val="hybridMultilevel"/>
    <w:tmpl w:val="945E410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7E947D5"/>
    <w:multiLevelType w:val="hybridMultilevel"/>
    <w:tmpl w:val="56C07E7A"/>
    <w:lvl w:ilvl="0" w:tplc="01D8263C">
      <w:start w:val="1"/>
      <w:numFmt w:val="lowerLetter"/>
      <w:lvlText w:val="(%1)"/>
      <w:lvlJc w:val="left"/>
      <w:pPr>
        <w:ind w:left="1530" w:hanging="360"/>
      </w:pPr>
      <w:rPr>
        <w:rFonts w:hint="default"/>
      </w:rPr>
    </w:lvl>
    <w:lvl w:ilvl="1" w:tplc="40090019" w:tentative="1">
      <w:start w:val="1"/>
      <w:numFmt w:val="lowerLetter"/>
      <w:lvlText w:val="%2."/>
      <w:lvlJc w:val="left"/>
      <w:pPr>
        <w:ind w:left="2250" w:hanging="360"/>
      </w:pPr>
    </w:lvl>
    <w:lvl w:ilvl="2" w:tplc="4009001B" w:tentative="1">
      <w:start w:val="1"/>
      <w:numFmt w:val="lowerRoman"/>
      <w:lvlText w:val="%3."/>
      <w:lvlJc w:val="right"/>
      <w:pPr>
        <w:ind w:left="2970" w:hanging="180"/>
      </w:pPr>
    </w:lvl>
    <w:lvl w:ilvl="3" w:tplc="4009000F" w:tentative="1">
      <w:start w:val="1"/>
      <w:numFmt w:val="decimal"/>
      <w:lvlText w:val="%4."/>
      <w:lvlJc w:val="left"/>
      <w:pPr>
        <w:ind w:left="3690" w:hanging="360"/>
      </w:pPr>
    </w:lvl>
    <w:lvl w:ilvl="4" w:tplc="40090019" w:tentative="1">
      <w:start w:val="1"/>
      <w:numFmt w:val="lowerLetter"/>
      <w:lvlText w:val="%5."/>
      <w:lvlJc w:val="left"/>
      <w:pPr>
        <w:ind w:left="4410" w:hanging="360"/>
      </w:pPr>
    </w:lvl>
    <w:lvl w:ilvl="5" w:tplc="4009001B" w:tentative="1">
      <w:start w:val="1"/>
      <w:numFmt w:val="lowerRoman"/>
      <w:lvlText w:val="%6."/>
      <w:lvlJc w:val="right"/>
      <w:pPr>
        <w:ind w:left="5130" w:hanging="180"/>
      </w:pPr>
    </w:lvl>
    <w:lvl w:ilvl="6" w:tplc="4009000F" w:tentative="1">
      <w:start w:val="1"/>
      <w:numFmt w:val="decimal"/>
      <w:lvlText w:val="%7."/>
      <w:lvlJc w:val="left"/>
      <w:pPr>
        <w:ind w:left="5850" w:hanging="360"/>
      </w:pPr>
    </w:lvl>
    <w:lvl w:ilvl="7" w:tplc="40090019" w:tentative="1">
      <w:start w:val="1"/>
      <w:numFmt w:val="lowerLetter"/>
      <w:lvlText w:val="%8."/>
      <w:lvlJc w:val="left"/>
      <w:pPr>
        <w:ind w:left="6570" w:hanging="360"/>
      </w:pPr>
    </w:lvl>
    <w:lvl w:ilvl="8" w:tplc="4009001B" w:tentative="1">
      <w:start w:val="1"/>
      <w:numFmt w:val="lowerRoman"/>
      <w:lvlText w:val="%9."/>
      <w:lvlJc w:val="right"/>
      <w:pPr>
        <w:ind w:left="7290" w:hanging="180"/>
      </w:pPr>
    </w:lvl>
  </w:abstractNum>
  <w:abstractNum w:abstractNumId="14">
    <w:nsid w:val="29597F6D"/>
    <w:multiLevelType w:val="hybridMultilevel"/>
    <w:tmpl w:val="C43CCEEA"/>
    <w:lvl w:ilvl="0" w:tplc="D6CA9A30">
      <w:start w:val="1"/>
      <w:numFmt w:val="decimal"/>
      <w:lvlText w:val="%1."/>
      <w:lvlJc w:val="left"/>
      <w:pPr>
        <w:ind w:left="1545" w:hanging="360"/>
      </w:pPr>
      <w:rPr>
        <w:rFonts w:hint="default"/>
      </w:rPr>
    </w:lvl>
    <w:lvl w:ilvl="1" w:tplc="40090019" w:tentative="1">
      <w:start w:val="1"/>
      <w:numFmt w:val="lowerLetter"/>
      <w:lvlText w:val="%2."/>
      <w:lvlJc w:val="left"/>
      <w:pPr>
        <w:ind w:left="2265" w:hanging="360"/>
      </w:pPr>
    </w:lvl>
    <w:lvl w:ilvl="2" w:tplc="4009001B" w:tentative="1">
      <w:start w:val="1"/>
      <w:numFmt w:val="lowerRoman"/>
      <w:lvlText w:val="%3."/>
      <w:lvlJc w:val="right"/>
      <w:pPr>
        <w:ind w:left="2985" w:hanging="180"/>
      </w:pPr>
    </w:lvl>
    <w:lvl w:ilvl="3" w:tplc="4009000F" w:tentative="1">
      <w:start w:val="1"/>
      <w:numFmt w:val="decimal"/>
      <w:lvlText w:val="%4."/>
      <w:lvlJc w:val="left"/>
      <w:pPr>
        <w:ind w:left="3705" w:hanging="360"/>
      </w:pPr>
    </w:lvl>
    <w:lvl w:ilvl="4" w:tplc="40090019" w:tentative="1">
      <w:start w:val="1"/>
      <w:numFmt w:val="lowerLetter"/>
      <w:lvlText w:val="%5."/>
      <w:lvlJc w:val="left"/>
      <w:pPr>
        <w:ind w:left="4425" w:hanging="360"/>
      </w:pPr>
    </w:lvl>
    <w:lvl w:ilvl="5" w:tplc="4009001B" w:tentative="1">
      <w:start w:val="1"/>
      <w:numFmt w:val="lowerRoman"/>
      <w:lvlText w:val="%6."/>
      <w:lvlJc w:val="right"/>
      <w:pPr>
        <w:ind w:left="5145" w:hanging="180"/>
      </w:pPr>
    </w:lvl>
    <w:lvl w:ilvl="6" w:tplc="4009000F" w:tentative="1">
      <w:start w:val="1"/>
      <w:numFmt w:val="decimal"/>
      <w:lvlText w:val="%7."/>
      <w:lvlJc w:val="left"/>
      <w:pPr>
        <w:ind w:left="5865" w:hanging="360"/>
      </w:pPr>
    </w:lvl>
    <w:lvl w:ilvl="7" w:tplc="40090019" w:tentative="1">
      <w:start w:val="1"/>
      <w:numFmt w:val="lowerLetter"/>
      <w:lvlText w:val="%8."/>
      <w:lvlJc w:val="left"/>
      <w:pPr>
        <w:ind w:left="6585" w:hanging="360"/>
      </w:pPr>
    </w:lvl>
    <w:lvl w:ilvl="8" w:tplc="4009001B" w:tentative="1">
      <w:start w:val="1"/>
      <w:numFmt w:val="lowerRoman"/>
      <w:lvlText w:val="%9."/>
      <w:lvlJc w:val="right"/>
      <w:pPr>
        <w:ind w:left="7305" w:hanging="180"/>
      </w:pPr>
    </w:lvl>
  </w:abstractNum>
  <w:abstractNum w:abstractNumId="15">
    <w:nsid w:val="2B367839"/>
    <w:multiLevelType w:val="hybridMultilevel"/>
    <w:tmpl w:val="DDD83BC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2B757154"/>
    <w:multiLevelType w:val="hybridMultilevel"/>
    <w:tmpl w:val="D668FB82"/>
    <w:lvl w:ilvl="0" w:tplc="B3E85BA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2D5D0206"/>
    <w:multiLevelType w:val="hybridMultilevel"/>
    <w:tmpl w:val="94BED372"/>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8">
    <w:nsid w:val="37C37867"/>
    <w:multiLevelType w:val="hybridMultilevel"/>
    <w:tmpl w:val="529E0FD4"/>
    <w:lvl w:ilvl="0" w:tplc="90B882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0275F0"/>
    <w:multiLevelType w:val="hybridMultilevel"/>
    <w:tmpl w:val="D120626E"/>
    <w:lvl w:ilvl="0" w:tplc="9ADEC116">
      <w:start w:val="1"/>
      <w:numFmt w:val="decimal"/>
      <w:lvlText w:val="%1)"/>
      <w:lvlJc w:val="left"/>
      <w:pPr>
        <w:ind w:left="720" w:hanging="360"/>
      </w:pPr>
      <w:rPr>
        <w:rFonts w:ascii="Bookman Old Style" w:hAnsi="Bookman Old Style" w:cs="Arial" w:hint="default"/>
        <w:color w:val="000000"/>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6EA368B"/>
    <w:multiLevelType w:val="hybridMultilevel"/>
    <w:tmpl w:val="111CBE30"/>
    <w:lvl w:ilvl="0" w:tplc="F8E4F044">
      <w:start w:val="1"/>
      <w:numFmt w:val="upp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1">
    <w:nsid w:val="47BA69D4"/>
    <w:multiLevelType w:val="hybridMultilevel"/>
    <w:tmpl w:val="834EC170"/>
    <w:lvl w:ilvl="0" w:tplc="40090001">
      <w:start w:val="1"/>
      <w:numFmt w:val="bullet"/>
      <w:lvlText w:val=""/>
      <w:lvlJc w:val="left"/>
      <w:pPr>
        <w:ind w:left="1890" w:hanging="360"/>
      </w:pPr>
      <w:rPr>
        <w:rFonts w:ascii="Symbol" w:hAnsi="Symbol" w:hint="default"/>
      </w:rPr>
    </w:lvl>
    <w:lvl w:ilvl="1" w:tplc="40090003" w:tentative="1">
      <w:start w:val="1"/>
      <w:numFmt w:val="bullet"/>
      <w:lvlText w:val="o"/>
      <w:lvlJc w:val="left"/>
      <w:pPr>
        <w:ind w:left="2610" w:hanging="360"/>
      </w:pPr>
      <w:rPr>
        <w:rFonts w:ascii="Courier New" w:hAnsi="Courier New" w:cs="Courier New" w:hint="default"/>
      </w:rPr>
    </w:lvl>
    <w:lvl w:ilvl="2" w:tplc="40090005" w:tentative="1">
      <w:start w:val="1"/>
      <w:numFmt w:val="bullet"/>
      <w:lvlText w:val=""/>
      <w:lvlJc w:val="left"/>
      <w:pPr>
        <w:ind w:left="3330" w:hanging="360"/>
      </w:pPr>
      <w:rPr>
        <w:rFonts w:ascii="Wingdings" w:hAnsi="Wingdings" w:hint="default"/>
      </w:rPr>
    </w:lvl>
    <w:lvl w:ilvl="3" w:tplc="40090001" w:tentative="1">
      <w:start w:val="1"/>
      <w:numFmt w:val="bullet"/>
      <w:lvlText w:val=""/>
      <w:lvlJc w:val="left"/>
      <w:pPr>
        <w:ind w:left="4050" w:hanging="360"/>
      </w:pPr>
      <w:rPr>
        <w:rFonts w:ascii="Symbol" w:hAnsi="Symbol" w:hint="default"/>
      </w:rPr>
    </w:lvl>
    <w:lvl w:ilvl="4" w:tplc="40090003" w:tentative="1">
      <w:start w:val="1"/>
      <w:numFmt w:val="bullet"/>
      <w:lvlText w:val="o"/>
      <w:lvlJc w:val="left"/>
      <w:pPr>
        <w:ind w:left="4770" w:hanging="360"/>
      </w:pPr>
      <w:rPr>
        <w:rFonts w:ascii="Courier New" w:hAnsi="Courier New" w:cs="Courier New" w:hint="default"/>
      </w:rPr>
    </w:lvl>
    <w:lvl w:ilvl="5" w:tplc="40090005" w:tentative="1">
      <w:start w:val="1"/>
      <w:numFmt w:val="bullet"/>
      <w:lvlText w:val=""/>
      <w:lvlJc w:val="left"/>
      <w:pPr>
        <w:ind w:left="5490" w:hanging="360"/>
      </w:pPr>
      <w:rPr>
        <w:rFonts w:ascii="Wingdings" w:hAnsi="Wingdings" w:hint="default"/>
      </w:rPr>
    </w:lvl>
    <w:lvl w:ilvl="6" w:tplc="40090001" w:tentative="1">
      <w:start w:val="1"/>
      <w:numFmt w:val="bullet"/>
      <w:lvlText w:val=""/>
      <w:lvlJc w:val="left"/>
      <w:pPr>
        <w:ind w:left="6210" w:hanging="360"/>
      </w:pPr>
      <w:rPr>
        <w:rFonts w:ascii="Symbol" w:hAnsi="Symbol" w:hint="default"/>
      </w:rPr>
    </w:lvl>
    <w:lvl w:ilvl="7" w:tplc="40090003" w:tentative="1">
      <w:start w:val="1"/>
      <w:numFmt w:val="bullet"/>
      <w:lvlText w:val="o"/>
      <w:lvlJc w:val="left"/>
      <w:pPr>
        <w:ind w:left="6930" w:hanging="360"/>
      </w:pPr>
      <w:rPr>
        <w:rFonts w:ascii="Courier New" w:hAnsi="Courier New" w:cs="Courier New" w:hint="default"/>
      </w:rPr>
    </w:lvl>
    <w:lvl w:ilvl="8" w:tplc="40090005" w:tentative="1">
      <w:start w:val="1"/>
      <w:numFmt w:val="bullet"/>
      <w:lvlText w:val=""/>
      <w:lvlJc w:val="left"/>
      <w:pPr>
        <w:ind w:left="7650" w:hanging="360"/>
      </w:pPr>
      <w:rPr>
        <w:rFonts w:ascii="Wingdings" w:hAnsi="Wingdings" w:hint="default"/>
      </w:rPr>
    </w:lvl>
  </w:abstractNum>
  <w:abstractNum w:abstractNumId="22">
    <w:nsid w:val="4B427265"/>
    <w:multiLevelType w:val="hybridMultilevel"/>
    <w:tmpl w:val="A0DCC26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4E735EA4"/>
    <w:multiLevelType w:val="hybridMultilevel"/>
    <w:tmpl w:val="8A28C1D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551D71F6"/>
    <w:multiLevelType w:val="hybridMultilevel"/>
    <w:tmpl w:val="872C40E6"/>
    <w:lvl w:ilvl="0" w:tplc="A99A0786">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65A668CC"/>
    <w:multiLevelType w:val="hybridMultilevel"/>
    <w:tmpl w:val="97DC7018"/>
    <w:lvl w:ilvl="0" w:tplc="26FA9F88">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6">
    <w:nsid w:val="67BB4CCF"/>
    <w:multiLevelType w:val="hybridMultilevel"/>
    <w:tmpl w:val="DABC11E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7">
    <w:nsid w:val="6B601BB9"/>
    <w:multiLevelType w:val="hybridMultilevel"/>
    <w:tmpl w:val="2406620C"/>
    <w:lvl w:ilvl="0" w:tplc="F4503A9E">
      <w:start w:val="1"/>
      <w:numFmt w:val="upperLetter"/>
      <w:lvlText w:val="%1)"/>
      <w:lvlJc w:val="left"/>
      <w:pPr>
        <w:ind w:left="1080" w:hanging="360"/>
      </w:pPr>
      <w:rPr>
        <w:rFonts w:ascii="Bookman Old Style" w:hAnsi="Bookman Old Style" w:cs="Arial" w:hint="default"/>
        <w:color w:val="000000"/>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8">
    <w:nsid w:val="71AC2F1F"/>
    <w:multiLevelType w:val="multilevel"/>
    <w:tmpl w:val="0E1ED8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nsid w:val="792024D5"/>
    <w:multiLevelType w:val="hybridMultilevel"/>
    <w:tmpl w:val="0EC4BB1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79FC0F45"/>
    <w:multiLevelType w:val="hybridMultilevel"/>
    <w:tmpl w:val="F348B2B6"/>
    <w:lvl w:ilvl="0" w:tplc="664E473A">
      <w:start w:val="1"/>
      <w:numFmt w:val="decimal"/>
      <w:lvlText w:val="%1."/>
      <w:lvlJc w:val="left"/>
      <w:pPr>
        <w:ind w:left="870" w:hanging="51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7D737850"/>
    <w:multiLevelType w:val="hybridMultilevel"/>
    <w:tmpl w:val="77B83D3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9"/>
  </w:num>
  <w:num w:numId="2">
    <w:abstractNumId w:val="27"/>
  </w:num>
  <w:num w:numId="3">
    <w:abstractNumId w:val="15"/>
  </w:num>
  <w:num w:numId="4">
    <w:abstractNumId w:val="14"/>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8"/>
  </w:num>
  <w:num w:numId="9">
    <w:abstractNumId w:val="10"/>
  </w:num>
  <w:num w:numId="10">
    <w:abstractNumId w:val="3"/>
  </w:num>
  <w:num w:numId="11">
    <w:abstractNumId w:val="0"/>
  </w:num>
  <w:num w:numId="12">
    <w:abstractNumId w:val="24"/>
  </w:num>
  <w:num w:numId="13">
    <w:abstractNumId w:val="2"/>
  </w:num>
  <w:num w:numId="14">
    <w:abstractNumId w:val="13"/>
  </w:num>
  <w:num w:numId="15">
    <w:abstractNumId w:val="7"/>
  </w:num>
  <w:num w:numId="16">
    <w:abstractNumId w:val="21"/>
  </w:num>
  <w:num w:numId="17">
    <w:abstractNumId w:val="16"/>
  </w:num>
  <w:num w:numId="18">
    <w:abstractNumId w:val="22"/>
  </w:num>
  <w:num w:numId="19">
    <w:abstractNumId w:val="6"/>
  </w:num>
  <w:num w:numId="20">
    <w:abstractNumId w:val="9"/>
  </w:num>
  <w:num w:numId="21">
    <w:abstractNumId w:val="23"/>
  </w:num>
  <w:num w:numId="22">
    <w:abstractNumId w:val="25"/>
  </w:num>
  <w:num w:numId="23">
    <w:abstractNumId w:val="29"/>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26"/>
  </w:num>
  <w:num w:numId="27">
    <w:abstractNumId w:val="8"/>
  </w:num>
  <w:num w:numId="28">
    <w:abstractNumId w:val="30"/>
  </w:num>
  <w:num w:numId="29">
    <w:abstractNumId w:val="4"/>
  </w:num>
  <w:num w:numId="30">
    <w:abstractNumId w:val="5"/>
  </w:num>
  <w:num w:numId="31">
    <w:abstractNumId w:val="12"/>
  </w:num>
  <w:num w:numId="32">
    <w:abstractNumId w:val="18"/>
  </w:num>
  <w:num w:numId="3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4098"/>
    <o:shapelayout v:ext="edit">
      <o:idmap v:ext="edit" data="2"/>
      <o:rules v:ext="edit">
        <o:r id="V:Rule2" type="connector" idref="#_x0000_s2049"/>
      </o:rules>
    </o:shapelayout>
  </w:hdrShapeDefaults>
  <w:footnotePr>
    <w:footnote w:id="0"/>
    <w:footnote w:id="1"/>
  </w:footnotePr>
  <w:endnotePr>
    <w:endnote w:id="0"/>
    <w:endnote w:id="1"/>
  </w:endnotePr>
  <w:compat/>
  <w:rsids>
    <w:rsidRoot w:val="00681455"/>
    <w:rsid w:val="00020EE8"/>
    <w:rsid w:val="00025F1F"/>
    <w:rsid w:val="0002701A"/>
    <w:rsid w:val="00037A06"/>
    <w:rsid w:val="00037CCC"/>
    <w:rsid w:val="0005169E"/>
    <w:rsid w:val="00057A21"/>
    <w:rsid w:val="00074426"/>
    <w:rsid w:val="00093982"/>
    <w:rsid w:val="00097AA4"/>
    <w:rsid w:val="000A18E8"/>
    <w:rsid w:val="000A6B14"/>
    <w:rsid w:val="000A7EC6"/>
    <w:rsid w:val="000B1F83"/>
    <w:rsid w:val="000B3431"/>
    <w:rsid w:val="000B7F8E"/>
    <w:rsid w:val="000C2B61"/>
    <w:rsid w:val="000C319A"/>
    <w:rsid w:val="000C5164"/>
    <w:rsid w:val="000E6629"/>
    <w:rsid w:val="000F48F1"/>
    <w:rsid w:val="000F5AAB"/>
    <w:rsid w:val="00101693"/>
    <w:rsid w:val="001225E5"/>
    <w:rsid w:val="00137743"/>
    <w:rsid w:val="00140C0D"/>
    <w:rsid w:val="00142486"/>
    <w:rsid w:val="001464C0"/>
    <w:rsid w:val="00146E18"/>
    <w:rsid w:val="001563B3"/>
    <w:rsid w:val="001654B0"/>
    <w:rsid w:val="0017221D"/>
    <w:rsid w:val="00187557"/>
    <w:rsid w:val="001B3AC6"/>
    <w:rsid w:val="001C11D2"/>
    <w:rsid w:val="001C6967"/>
    <w:rsid w:val="001D2A58"/>
    <w:rsid w:val="001E1649"/>
    <w:rsid w:val="001E41E4"/>
    <w:rsid w:val="00224FBB"/>
    <w:rsid w:val="00240F47"/>
    <w:rsid w:val="00243C9E"/>
    <w:rsid w:val="00246617"/>
    <w:rsid w:val="00252D1A"/>
    <w:rsid w:val="00263BF1"/>
    <w:rsid w:val="002718E5"/>
    <w:rsid w:val="00283A7A"/>
    <w:rsid w:val="00286C54"/>
    <w:rsid w:val="00286DA5"/>
    <w:rsid w:val="00294BAE"/>
    <w:rsid w:val="002A39CD"/>
    <w:rsid w:val="002B6B0D"/>
    <w:rsid w:val="002B7552"/>
    <w:rsid w:val="002F32CF"/>
    <w:rsid w:val="002F5A02"/>
    <w:rsid w:val="003010A2"/>
    <w:rsid w:val="00306ED3"/>
    <w:rsid w:val="00343FD2"/>
    <w:rsid w:val="003446D9"/>
    <w:rsid w:val="00351624"/>
    <w:rsid w:val="003559B0"/>
    <w:rsid w:val="00371B08"/>
    <w:rsid w:val="0037760E"/>
    <w:rsid w:val="00381CCE"/>
    <w:rsid w:val="003C5A43"/>
    <w:rsid w:val="003C66EC"/>
    <w:rsid w:val="003C67B2"/>
    <w:rsid w:val="003D3263"/>
    <w:rsid w:val="003D41CA"/>
    <w:rsid w:val="003E11C6"/>
    <w:rsid w:val="003F4601"/>
    <w:rsid w:val="00425B07"/>
    <w:rsid w:val="004356E1"/>
    <w:rsid w:val="0044126C"/>
    <w:rsid w:val="004619E7"/>
    <w:rsid w:val="00466689"/>
    <w:rsid w:val="00470A62"/>
    <w:rsid w:val="00476484"/>
    <w:rsid w:val="00476C6E"/>
    <w:rsid w:val="00487FA5"/>
    <w:rsid w:val="004C3DEF"/>
    <w:rsid w:val="004D6B20"/>
    <w:rsid w:val="004E052C"/>
    <w:rsid w:val="00521D6F"/>
    <w:rsid w:val="00525A6C"/>
    <w:rsid w:val="00546446"/>
    <w:rsid w:val="0055133D"/>
    <w:rsid w:val="00556CA0"/>
    <w:rsid w:val="00556FAB"/>
    <w:rsid w:val="00577171"/>
    <w:rsid w:val="00586F87"/>
    <w:rsid w:val="005A2800"/>
    <w:rsid w:val="005B2C4D"/>
    <w:rsid w:val="005D1AC9"/>
    <w:rsid w:val="005D603B"/>
    <w:rsid w:val="005E5473"/>
    <w:rsid w:val="0060638F"/>
    <w:rsid w:val="006129F0"/>
    <w:rsid w:val="00632B65"/>
    <w:rsid w:val="0064774E"/>
    <w:rsid w:val="0065365D"/>
    <w:rsid w:val="006636F5"/>
    <w:rsid w:val="00664E8D"/>
    <w:rsid w:val="00667AE0"/>
    <w:rsid w:val="00681455"/>
    <w:rsid w:val="0069437E"/>
    <w:rsid w:val="006B5A01"/>
    <w:rsid w:val="006D1252"/>
    <w:rsid w:val="006F28F9"/>
    <w:rsid w:val="006F2D18"/>
    <w:rsid w:val="006F4930"/>
    <w:rsid w:val="006F7471"/>
    <w:rsid w:val="007068DA"/>
    <w:rsid w:val="00713889"/>
    <w:rsid w:val="007226CC"/>
    <w:rsid w:val="00736786"/>
    <w:rsid w:val="00744AFB"/>
    <w:rsid w:val="00753AD2"/>
    <w:rsid w:val="0075672E"/>
    <w:rsid w:val="00761989"/>
    <w:rsid w:val="00762947"/>
    <w:rsid w:val="00781C71"/>
    <w:rsid w:val="00783361"/>
    <w:rsid w:val="0079413B"/>
    <w:rsid w:val="007A1446"/>
    <w:rsid w:val="007B4340"/>
    <w:rsid w:val="007C2ABC"/>
    <w:rsid w:val="007C32F8"/>
    <w:rsid w:val="007D66A5"/>
    <w:rsid w:val="007F2D44"/>
    <w:rsid w:val="008049DD"/>
    <w:rsid w:val="00806967"/>
    <w:rsid w:val="00844C42"/>
    <w:rsid w:val="00847BB7"/>
    <w:rsid w:val="00857676"/>
    <w:rsid w:val="00866D31"/>
    <w:rsid w:val="00890DD6"/>
    <w:rsid w:val="008A2D09"/>
    <w:rsid w:val="008A2F6B"/>
    <w:rsid w:val="008A4CE7"/>
    <w:rsid w:val="008C62C0"/>
    <w:rsid w:val="008C6A3D"/>
    <w:rsid w:val="008C78D9"/>
    <w:rsid w:val="008D5EAE"/>
    <w:rsid w:val="009007EF"/>
    <w:rsid w:val="009215E5"/>
    <w:rsid w:val="00930E93"/>
    <w:rsid w:val="0093124F"/>
    <w:rsid w:val="009534D6"/>
    <w:rsid w:val="009558BC"/>
    <w:rsid w:val="00955D07"/>
    <w:rsid w:val="00962D41"/>
    <w:rsid w:val="0096685E"/>
    <w:rsid w:val="009828AE"/>
    <w:rsid w:val="009878C9"/>
    <w:rsid w:val="009A3B88"/>
    <w:rsid w:val="009A3C9C"/>
    <w:rsid w:val="009C7A50"/>
    <w:rsid w:val="009D0E9D"/>
    <w:rsid w:val="009F75BD"/>
    <w:rsid w:val="00A049CE"/>
    <w:rsid w:val="00A1073C"/>
    <w:rsid w:val="00A21FE9"/>
    <w:rsid w:val="00A37852"/>
    <w:rsid w:val="00A41FF4"/>
    <w:rsid w:val="00A471DC"/>
    <w:rsid w:val="00A66B8C"/>
    <w:rsid w:val="00AB6F38"/>
    <w:rsid w:val="00AD1341"/>
    <w:rsid w:val="00AD39CD"/>
    <w:rsid w:val="00AD710D"/>
    <w:rsid w:val="00AE28D6"/>
    <w:rsid w:val="00B300C8"/>
    <w:rsid w:val="00B32E00"/>
    <w:rsid w:val="00B4584E"/>
    <w:rsid w:val="00B45B50"/>
    <w:rsid w:val="00B54262"/>
    <w:rsid w:val="00B629F3"/>
    <w:rsid w:val="00B90AB4"/>
    <w:rsid w:val="00B91BF9"/>
    <w:rsid w:val="00B976DE"/>
    <w:rsid w:val="00BB182E"/>
    <w:rsid w:val="00BD289F"/>
    <w:rsid w:val="00BF051F"/>
    <w:rsid w:val="00C2633D"/>
    <w:rsid w:val="00C361C2"/>
    <w:rsid w:val="00C50C13"/>
    <w:rsid w:val="00C76099"/>
    <w:rsid w:val="00C91D78"/>
    <w:rsid w:val="00CA487B"/>
    <w:rsid w:val="00CA6C4B"/>
    <w:rsid w:val="00CC59AC"/>
    <w:rsid w:val="00D06166"/>
    <w:rsid w:val="00D1041B"/>
    <w:rsid w:val="00D1258D"/>
    <w:rsid w:val="00D136B0"/>
    <w:rsid w:val="00D25CEC"/>
    <w:rsid w:val="00D26228"/>
    <w:rsid w:val="00D364B5"/>
    <w:rsid w:val="00D41DB4"/>
    <w:rsid w:val="00D72DC7"/>
    <w:rsid w:val="00D73AAB"/>
    <w:rsid w:val="00D97903"/>
    <w:rsid w:val="00DB29DE"/>
    <w:rsid w:val="00DE407A"/>
    <w:rsid w:val="00E04541"/>
    <w:rsid w:val="00E04DB9"/>
    <w:rsid w:val="00E2115E"/>
    <w:rsid w:val="00E232A1"/>
    <w:rsid w:val="00E33046"/>
    <w:rsid w:val="00E346F4"/>
    <w:rsid w:val="00E37561"/>
    <w:rsid w:val="00E63770"/>
    <w:rsid w:val="00E73EA0"/>
    <w:rsid w:val="00EA19B7"/>
    <w:rsid w:val="00EA5AB9"/>
    <w:rsid w:val="00EA7767"/>
    <w:rsid w:val="00EB34D0"/>
    <w:rsid w:val="00EB5A75"/>
    <w:rsid w:val="00EF4C1C"/>
    <w:rsid w:val="00F02301"/>
    <w:rsid w:val="00F06B52"/>
    <w:rsid w:val="00F35E20"/>
    <w:rsid w:val="00F65767"/>
    <w:rsid w:val="00F67700"/>
    <w:rsid w:val="00F71B9A"/>
    <w:rsid w:val="00F77AE2"/>
    <w:rsid w:val="00F91CD1"/>
    <w:rsid w:val="00F928CB"/>
    <w:rsid w:val="00FD0D89"/>
    <w:rsid w:val="00FD1C55"/>
    <w:rsid w:val="00FD6860"/>
    <w:rsid w:val="00FF0C04"/>
    <w:rsid w:val="00FF16E3"/>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263"/>
  </w:style>
  <w:style w:type="paragraph" w:styleId="Heading3">
    <w:name w:val="heading 3"/>
    <w:basedOn w:val="Normal"/>
    <w:link w:val="Heading3Char"/>
    <w:uiPriority w:val="9"/>
    <w:qFormat/>
    <w:rsid w:val="008A2D09"/>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C5A43"/>
  </w:style>
  <w:style w:type="paragraph" w:styleId="ListParagraph">
    <w:name w:val="List Paragraph"/>
    <w:basedOn w:val="Normal"/>
    <w:uiPriority w:val="34"/>
    <w:qFormat/>
    <w:rsid w:val="003C5A43"/>
    <w:pPr>
      <w:ind w:left="720"/>
      <w:contextualSpacing/>
    </w:pPr>
  </w:style>
  <w:style w:type="character" w:styleId="Strong">
    <w:name w:val="Strong"/>
    <w:basedOn w:val="DefaultParagraphFont"/>
    <w:uiPriority w:val="22"/>
    <w:qFormat/>
    <w:rsid w:val="008A2D09"/>
    <w:rPr>
      <w:b/>
      <w:bCs/>
    </w:rPr>
  </w:style>
  <w:style w:type="paragraph" w:customStyle="1" w:styleId="desc-font">
    <w:name w:val="desc-font"/>
    <w:basedOn w:val="Normal"/>
    <w:rsid w:val="008A2D0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8A2D09"/>
    <w:rPr>
      <w:color w:val="0000FF"/>
      <w:u w:val="single"/>
    </w:rPr>
  </w:style>
  <w:style w:type="character" w:customStyle="1" w:styleId="Heading3Char">
    <w:name w:val="Heading 3 Char"/>
    <w:basedOn w:val="DefaultParagraphFont"/>
    <w:link w:val="Heading3"/>
    <w:uiPriority w:val="9"/>
    <w:rsid w:val="008A2D09"/>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8A2D09"/>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unhideWhenUsed/>
    <w:rsid w:val="00C263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33D"/>
  </w:style>
  <w:style w:type="paragraph" w:styleId="Footer">
    <w:name w:val="footer"/>
    <w:basedOn w:val="Normal"/>
    <w:link w:val="FooterChar"/>
    <w:uiPriority w:val="99"/>
    <w:unhideWhenUsed/>
    <w:rsid w:val="00C263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33D"/>
  </w:style>
  <w:style w:type="table" w:styleId="TableGrid">
    <w:name w:val="Table Grid"/>
    <w:basedOn w:val="TableNormal"/>
    <w:uiPriority w:val="39"/>
    <w:rsid w:val="00521D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1D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DB4"/>
    <w:rPr>
      <w:rFonts w:ascii="Tahoma" w:hAnsi="Tahoma" w:cs="Tahoma"/>
      <w:sz w:val="16"/>
      <w:szCs w:val="16"/>
    </w:rPr>
  </w:style>
  <w:style w:type="paragraph" w:styleId="NoSpacing">
    <w:name w:val="No Spacing"/>
    <w:uiPriority w:val="1"/>
    <w:qFormat/>
    <w:rsid w:val="00EA7767"/>
    <w:pPr>
      <w:spacing w:after="0" w:line="240" w:lineRule="auto"/>
    </w:pPr>
    <w:rPr>
      <w:rFonts w:eastAsiaTheme="minorEastAsia"/>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k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0367030">
      <w:bodyDiv w:val="1"/>
      <w:marLeft w:val="0"/>
      <w:marRight w:val="0"/>
      <w:marTop w:val="0"/>
      <w:marBottom w:val="0"/>
      <w:divBdr>
        <w:top w:val="none" w:sz="0" w:space="0" w:color="auto"/>
        <w:left w:val="none" w:sz="0" w:space="0" w:color="auto"/>
        <w:bottom w:val="none" w:sz="0" w:space="0" w:color="auto"/>
        <w:right w:val="none" w:sz="0" w:space="0" w:color="auto"/>
      </w:divBdr>
    </w:div>
    <w:div w:id="986544620">
      <w:bodyDiv w:val="1"/>
      <w:marLeft w:val="0"/>
      <w:marRight w:val="0"/>
      <w:marTop w:val="0"/>
      <w:marBottom w:val="0"/>
      <w:divBdr>
        <w:top w:val="none" w:sz="0" w:space="0" w:color="auto"/>
        <w:left w:val="none" w:sz="0" w:space="0" w:color="auto"/>
        <w:bottom w:val="none" w:sz="0" w:space="0" w:color="auto"/>
        <w:right w:val="none" w:sz="0" w:space="0" w:color="auto"/>
      </w:divBdr>
      <w:divsChild>
        <w:div w:id="1813937302">
          <w:marLeft w:val="0"/>
          <w:marRight w:val="0"/>
          <w:marTop w:val="0"/>
          <w:marBottom w:val="0"/>
          <w:divBdr>
            <w:top w:val="none" w:sz="0" w:space="0" w:color="auto"/>
            <w:left w:val="none" w:sz="0" w:space="0" w:color="auto"/>
            <w:bottom w:val="none" w:sz="0" w:space="0" w:color="auto"/>
            <w:right w:val="none" w:sz="0" w:space="0" w:color="auto"/>
          </w:divBdr>
          <w:divsChild>
            <w:div w:id="182897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51858">
      <w:bodyDiv w:val="1"/>
      <w:marLeft w:val="0"/>
      <w:marRight w:val="0"/>
      <w:marTop w:val="0"/>
      <w:marBottom w:val="0"/>
      <w:divBdr>
        <w:top w:val="none" w:sz="0" w:space="0" w:color="auto"/>
        <w:left w:val="none" w:sz="0" w:space="0" w:color="auto"/>
        <w:bottom w:val="none" w:sz="0" w:space="0" w:color="auto"/>
        <w:right w:val="none" w:sz="0" w:space="0" w:color="auto"/>
      </w:divBdr>
    </w:div>
    <w:div w:id="200038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451F6-D346-430B-8A5A-F492A4DFC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6</Pages>
  <Words>1111</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VALSA KUMAR</dc:creator>
  <cp:lastModifiedBy>Outreach Wing</cp:lastModifiedBy>
  <cp:revision>173</cp:revision>
  <cp:lastPrinted>2019-02-27T11:41:00Z</cp:lastPrinted>
  <dcterms:created xsi:type="dcterms:W3CDTF">2016-11-16T08:53:00Z</dcterms:created>
  <dcterms:modified xsi:type="dcterms:W3CDTF">2019-03-08T13:12:00Z</dcterms:modified>
</cp:coreProperties>
</file>